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13A69" w14:textId="77777777" w:rsidR="00547FEC" w:rsidRDefault="00E65D46">
      <w:pPr>
        <w:keepNext/>
        <w:keepLines/>
        <w:widowControl w:val="0"/>
        <w:spacing w:after="0" w:line="23" w:lineRule="atLeast"/>
        <w:jc w:val="center"/>
        <w:outlineLvl w:val="1"/>
        <w:rPr>
          <w:rFonts w:ascii="Times New Roman" w:eastAsia="Times New Roman" w:hAnsi="Times New Roman"/>
          <w:b/>
          <w:bCs/>
          <w:color w:val="000000"/>
          <w:sz w:val="24"/>
          <w:szCs w:val="24"/>
          <w:lang w:eastAsia="uk-UA" w:bidi="uk-UA"/>
        </w:rPr>
      </w:pPr>
      <w:bookmarkStart w:id="0" w:name="bookmark2"/>
      <w:r>
        <w:rPr>
          <w:rFonts w:ascii="Times New Roman" w:eastAsia="Times New Roman" w:hAnsi="Times New Roman"/>
          <w:b/>
          <w:bCs/>
          <w:color w:val="000000"/>
          <w:sz w:val="24"/>
          <w:szCs w:val="24"/>
          <w:lang w:eastAsia="ru-RU" w:bidi="ru-RU"/>
        </w:rPr>
        <w:t>ОФЕРТА</w:t>
      </w:r>
      <w:bookmarkEnd w:id="0"/>
    </w:p>
    <w:p w14:paraId="700A9001" w14:textId="77777777" w:rsidR="00547FEC" w:rsidRDefault="00E65D46">
      <w:pPr>
        <w:keepNext/>
        <w:keepLines/>
        <w:widowControl w:val="0"/>
        <w:spacing w:after="0" w:line="23" w:lineRule="atLeast"/>
        <w:jc w:val="center"/>
        <w:outlineLvl w:val="1"/>
        <w:rPr>
          <w:rFonts w:ascii="Times New Roman" w:hAnsi="Times New Roman"/>
          <w:b/>
          <w:sz w:val="24"/>
          <w:szCs w:val="24"/>
        </w:rPr>
      </w:pPr>
      <w:bookmarkStart w:id="1" w:name="bookmark4"/>
      <w:r>
        <w:rPr>
          <w:rFonts w:ascii="Times New Roman" w:eastAsia="Times New Roman" w:hAnsi="Times New Roman"/>
          <w:b/>
          <w:bCs/>
          <w:color w:val="000000"/>
          <w:sz w:val="24"/>
          <w:szCs w:val="24"/>
          <w:lang w:eastAsia="ru-RU" w:bidi="ru-RU"/>
        </w:rPr>
        <w:t>на оказание образовательных услуг</w:t>
      </w:r>
      <w:r>
        <w:rPr>
          <w:rFonts w:ascii="Times New Roman" w:eastAsia="Times New Roman" w:hAnsi="Times New Roman"/>
          <w:b/>
          <w:bCs/>
          <w:color w:val="000000"/>
          <w:sz w:val="24"/>
          <w:szCs w:val="24"/>
          <w:lang w:eastAsia="ru-RU" w:bidi="ru-RU"/>
        </w:rPr>
        <w:br/>
        <w:t>по программам дополнительного профессионального образования</w:t>
      </w:r>
      <w:bookmarkEnd w:id="1"/>
      <w:r>
        <w:rPr>
          <w:rFonts w:ascii="Times New Roman" w:hAnsi="Times New Roman"/>
          <w:b/>
          <w:sz w:val="24"/>
          <w:szCs w:val="24"/>
        </w:rPr>
        <w:t xml:space="preserve"> </w:t>
      </w:r>
    </w:p>
    <w:p w14:paraId="6043699A" w14:textId="77777777" w:rsidR="00547FEC" w:rsidRDefault="00547FEC">
      <w:pPr>
        <w:widowControl w:val="0"/>
        <w:tabs>
          <w:tab w:val="left" w:pos="7786"/>
        </w:tabs>
        <w:spacing w:after="0" w:line="23" w:lineRule="atLeast"/>
        <w:jc w:val="both"/>
        <w:rPr>
          <w:rFonts w:ascii="Times New Roman" w:eastAsia="Times New Roman" w:hAnsi="Times New Roman"/>
          <w:b/>
          <w:bCs/>
          <w:color w:val="000000"/>
          <w:sz w:val="24"/>
          <w:szCs w:val="24"/>
          <w:lang w:eastAsia="ru-RU" w:bidi="ru-RU"/>
        </w:rPr>
      </w:pPr>
    </w:p>
    <w:p w14:paraId="153720E0" w14:textId="77777777" w:rsidR="00547FEC" w:rsidRDefault="00547FEC">
      <w:pPr>
        <w:widowControl w:val="0"/>
        <w:tabs>
          <w:tab w:val="left" w:pos="7786"/>
        </w:tabs>
        <w:spacing w:after="0" w:line="23" w:lineRule="atLeast"/>
        <w:jc w:val="both"/>
        <w:rPr>
          <w:rFonts w:ascii="Times New Roman" w:eastAsia="Times New Roman" w:hAnsi="Times New Roman"/>
          <w:b/>
          <w:bCs/>
          <w:color w:val="000000"/>
          <w:sz w:val="24"/>
          <w:szCs w:val="24"/>
          <w:lang w:eastAsia="ru-RU" w:bidi="ru-RU"/>
        </w:rPr>
      </w:pPr>
    </w:p>
    <w:p w14:paraId="7EF4E260" w14:textId="77777777" w:rsidR="00547FEC" w:rsidRDefault="00E65D46">
      <w:pPr>
        <w:widowControl w:val="0"/>
        <w:tabs>
          <w:tab w:val="left" w:pos="7786"/>
        </w:tabs>
        <w:spacing w:after="0" w:line="23" w:lineRule="atLeast"/>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г. Москва                                                                                                                </w:t>
      </w:r>
    </w:p>
    <w:p w14:paraId="139D7523" w14:textId="77777777" w:rsidR="00547FEC" w:rsidRDefault="00547FEC">
      <w:pPr>
        <w:widowControl w:val="0"/>
        <w:tabs>
          <w:tab w:val="left" w:pos="7786"/>
        </w:tabs>
        <w:spacing w:after="0" w:line="23" w:lineRule="atLeast"/>
        <w:jc w:val="both"/>
        <w:rPr>
          <w:rFonts w:ascii="Times New Roman" w:eastAsia="Times New Roman" w:hAnsi="Times New Roman"/>
          <w:color w:val="000000"/>
          <w:sz w:val="24"/>
          <w:szCs w:val="24"/>
          <w:lang w:eastAsia="ru-RU" w:bidi="ru-RU"/>
        </w:rPr>
      </w:pPr>
    </w:p>
    <w:p w14:paraId="1AA387B9" w14:textId="77777777" w:rsidR="00547FEC" w:rsidRDefault="00E65D46">
      <w:pPr>
        <w:keepNext/>
        <w:keepLines/>
        <w:widowControl w:val="0"/>
        <w:numPr>
          <w:ilvl w:val="0"/>
          <w:numId w:val="3"/>
        </w:numPr>
        <w:tabs>
          <w:tab w:val="left" w:pos="1014"/>
        </w:tabs>
        <w:spacing w:after="0" w:line="23" w:lineRule="atLeast"/>
        <w:ind w:firstLine="720"/>
        <w:jc w:val="both"/>
        <w:outlineLvl w:val="1"/>
        <w:rPr>
          <w:rFonts w:ascii="Times New Roman" w:eastAsia="Times New Roman" w:hAnsi="Times New Roman"/>
          <w:b/>
          <w:bCs/>
          <w:color w:val="000000"/>
          <w:sz w:val="24"/>
          <w:szCs w:val="24"/>
          <w:lang w:eastAsia="uk-UA" w:bidi="uk-UA"/>
        </w:rPr>
      </w:pPr>
      <w:bookmarkStart w:id="2" w:name="bookmark6"/>
      <w:r>
        <w:rPr>
          <w:rFonts w:ascii="Times New Roman" w:eastAsia="Times New Roman" w:hAnsi="Times New Roman"/>
          <w:b/>
          <w:bCs/>
          <w:color w:val="000000"/>
          <w:sz w:val="24"/>
          <w:szCs w:val="24"/>
          <w:lang w:eastAsia="ru-RU" w:bidi="ru-RU"/>
        </w:rPr>
        <w:t>Общие положения</w:t>
      </w:r>
      <w:bookmarkEnd w:id="2"/>
    </w:p>
    <w:p w14:paraId="0E9A8D0A" w14:textId="77777777" w:rsidR="00547FEC" w:rsidRDefault="00E65D46">
      <w:pPr>
        <w:pStyle w:val="Default"/>
        <w:ind w:firstLine="708"/>
        <w:jc w:val="both"/>
        <w:rPr>
          <w:rFonts w:eastAsia="Times New Roman"/>
          <w:lang w:eastAsia="ru-RU" w:bidi="ru-RU"/>
        </w:rPr>
      </w:pPr>
      <w:r>
        <w:rPr>
          <w:rFonts w:eastAsia="Times New Roman"/>
          <w:lang w:eastAsia="ru-RU" w:bidi="ru-RU"/>
        </w:rPr>
        <w:t xml:space="preserve">Настоящий документ, постоянно размещенный в сети Интернет по сетевому адресу </w:t>
      </w:r>
      <w:r>
        <w:t>https://rosnou.ru/dpo/bas/</w:t>
      </w:r>
      <w:r>
        <w:rPr>
          <w:rFonts w:eastAsia="Times New Roman"/>
          <w:lang w:eastAsia="ru-RU" w:bidi="ru-RU"/>
        </w:rPr>
        <w:t xml:space="preserve">, является предложением </w:t>
      </w:r>
      <w:r>
        <w:rPr>
          <w:sz w:val="23"/>
          <w:szCs w:val="23"/>
        </w:rPr>
        <w:t xml:space="preserve">Автономной некоммерческой организации высшего образования «Российский новый университет» (АНО ВО «РосНОУ»), осуществляющего образовательную деятельность на основании Лицензии на осуществление образовательной деятельности </w:t>
      </w:r>
      <w:r>
        <w:t xml:space="preserve">№ Л035-00115-77/00096711 от 28.04.2016 г., </w:t>
      </w:r>
      <w:r>
        <w:rPr>
          <w:rFonts w:eastAsia="Times New Roman"/>
          <w:lang w:eastAsia="ru-RU" w:bidi="ru-RU"/>
        </w:rPr>
        <w:t xml:space="preserve">именуемой в дальнейшем межрегиональным центром подготовки в сфере БАС/МЦПК/Исполнитель, заключить: </w:t>
      </w:r>
    </w:p>
    <w:p w14:paraId="5A218163" w14:textId="77777777" w:rsidR="00547FEC" w:rsidRDefault="00E65D46">
      <w:pPr>
        <w:widowControl w:val="0"/>
        <w:tabs>
          <w:tab w:val="left" w:pos="1191"/>
        </w:tabs>
        <w:spacing w:after="0" w:line="23" w:lineRule="atLeast"/>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ab/>
        <w:t>— Договор на оказание образовательных услуг по дополнительным профессиональным программам и (или) программам профессионального обучения в соответствии с отраслевым заказом, потребностями компаний на подготовку кадров для разработки, производства и эксплуатации беспилотных авиационных систем (далее – Договор 1) с заинтересованным в получении таких услуг физическим лицом (гражданином Российской Федерации, достигшим возраста 18 лет и не достигшим возраста, дающего право на страховую пенсию по старости, и имеющим уровень образования, требуемый для освоения образовательной программы, предусмотренной гибкой образовательной траекторией массового обучения), успешно прошедшем на Цифровой платформе «Университет 2035» итоговое тестирование по Вводному курсу (в случае если Гибкой образовательной траекторией предусмотрено прохождение Вводного курса) и предоставившим соответствующий сертификат</w:t>
      </w:r>
      <w:r>
        <w:rPr>
          <w:rFonts w:ascii="Times New Roman" w:hAnsi="Times New Roman"/>
          <w:sz w:val="24"/>
          <w:szCs w:val="24"/>
        </w:rPr>
        <w:t xml:space="preserve"> </w:t>
      </w:r>
      <w:r>
        <w:rPr>
          <w:rFonts w:ascii="Times New Roman" w:eastAsia="Times New Roman" w:hAnsi="Times New Roman"/>
          <w:color w:val="000000"/>
          <w:sz w:val="24"/>
          <w:szCs w:val="24"/>
          <w:lang w:eastAsia="ru-RU" w:bidi="ru-RU"/>
        </w:rPr>
        <w:t>об успешном освоении вводного курса «Университет 2035», прошедший входное тестирование в МЦПК;</w:t>
      </w:r>
    </w:p>
    <w:p w14:paraId="526D9B1D" w14:textId="77777777" w:rsidR="00547FEC" w:rsidRDefault="00E65D46">
      <w:pPr>
        <w:widowControl w:val="0"/>
        <w:tabs>
          <w:tab w:val="left" w:pos="1191"/>
        </w:tabs>
        <w:spacing w:after="0" w:line="23" w:lineRule="atLeast"/>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ab/>
        <w:t>— Договор на оказание образовательных услуг по дополнительным профессиональным программам и (или) программам профессионального обучения в соответствии с отраслевым заказом, потребностями компаний на подготовку кадров для разработки, производства и эксплуатации беспилотных авиационных систем (далее – Договор 2) с заинтересованным в получении таких услуг гражданином Российской Федерации, в возрасте от 18 до 35 лет включительно, имеющим уровень образования, требуемый для освоения образовательной программы, предусмотренной гибкой образовательной траекторией подготовки участников молодежных инженерных команд, успешно прошедшем на Цифровой платформе «Университет 2035» итоговое тестирование по Вводному курсу (в случае если Гибкой образовательной траекторией предусмотрено прохождение Вводного курса) и входное тестирование в МЦПК (если предусмотрено Программой),</w:t>
      </w:r>
    </w:p>
    <w:p w14:paraId="51E493CE" w14:textId="77777777" w:rsidR="00547FEC" w:rsidRDefault="00E65D46">
      <w:pPr>
        <w:widowControl w:val="0"/>
        <w:tabs>
          <w:tab w:val="left" w:pos="1191"/>
        </w:tabs>
        <w:spacing w:after="0" w:line="23" w:lineRule="atLeast"/>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 (далее по тексту Договор 1, Договор 2 именуются Договор/Договоры).</w:t>
      </w:r>
    </w:p>
    <w:p w14:paraId="490731BC" w14:textId="77777777" w:rsidR="00547FEC" w:rsidRDefault="00E65D46">
      <w:pPr>
        <w:widowControl w:val="0"/>
        <w:tabs>
          <w:tab w:val="left" w:pos="1191"/>
        </w:tabs>
        <w:spacing w:after="0" w:line="23" w:lineRule="atLeast"/>
        <w:ind w:firstLine="709"/>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Предоставление образовательных услуг Обучающемуся производится АНО ВО «РосНОУ», осуществляющей образовательную деятельность межрегионального центра подготовки в сфере БАС (МЦПК), в рамках реализации Мероприятия: «Обеспечено профессиональное развитие граждан в рамках построения гибких образовательных траекторий посредством реализации дополнительных профессиональных программ и (или) программ профессионального обучения в соответствии с отраслевым заказом, потребностями компаний на подготовку кадров для разработки, производства и эксплуатации беспилотных авиационных систем, а также профессорско-преподавательского состава образовательных организаций» федерального проекта «Кадры для беспилотных авиационных систем». </w:t>
      </w:r>
    </w:p>
    <w:p w14:paraId="340BC25A" w14:textId="77777777" w:rsidR="00547FEC" w:rsidRDefault="00E65D46">
      <w:pPr>
        <w:widowControl w:val="0"/>
        <w:tabs>
          <w:tab w:val="left" w:pos="1191"/>
        </w:tabs>
        <w:spacing w:after="0" w:line="23" w:lineRule="atLeast"/>
        <w:ind w:firstLine="851"/>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Настоящий документ является публичной офертой в соответствии с п. 2 ст. 437 Гражданского Кодекса Российской Федерации.</w:t>
      </w:r>
    </w:p>
    <w:p w14:paraId="422BD45B" w14:textId="77777777" w:rsidR="00547FEC" w:rsidRPr="004D2EA2" w:rsidRDefault="00E65D46">
      <w:pPr>
        <w:widowControl w:val="0"/>
        <w:spacing w:after="0" w:line="23" w:lineRule="atLeast"/>
        <w:ind w:firstLine="708"/>
        <w:jc w:val="both"/>
        <w:rPr>
          <w:rFonts w:ascii="Times New Roman" w:eastAsia="Times New Roman" w:hAnsi="Times New Roman"/>
          <w:color w:val="000000"/>
          <w:sz w:val="24"/>
          <w:szCs w:val="24"/>
          <w:lang w:eastAsia="uk-UA" w:bidi="uk-UA"/>
        </w:rPr>
      </w:pPr>
      <w:r w:rsidRPr="004D2EA2">
        <w:rPr>
          <w:rFonts w:ascii="Times New Roman" w:eastAsia="Times New Roman" w:hAnsi="Times New Roman"/>
          <w:color w:val="000000"/>
          <w:sz w:val="24"/>
          <w:szCs w:val="24"/>
          <w:lang w:eastAsia="uk-UA" w:bidi="uk-UA"/>
        </w:rPr>
        <w:t xml:space="preserve">Надлежащим акцептом настоящей </w:t>
      </w:r>
      <w:r w:rsidRPr="004D2EA2">
        <w:rPr>
          <w:rFonts w:ascii="Times New Roman" w:eastAsia="Times New Roman" w:hAnsi="Times New Roman"/>
          <w:color w:val="000000"/>
          <w:sz w:val="24"/>
          <w:szCs w:val="24"/>
          <w:lang w:eastAsia="ru-RU" w:bidi="ru-RU"/>
        </w:rPr>
        <w:t xml:space="preserve">Оферты </w:t>
      </w:r>
      <w:r w:rsidRPr="004D2EA2">
        <w:rPr>
          <w:rFonts w:ascii="Times New Roman" w:eastAsia="Times New Roman" w:hAnsi="Times New Roman"/>
          <w:color w:val="000000"/>
          <w:sz w:val="24"/>
          <w:szCs w:val="24"/>
          <w:lang w:eastAsia="uk-UA" w:bidi="uk-UA"/>
        </w:rPr>
        <w:t xml:space="preserve">в соответствии со ст. 438 Гражданского Кодекса Российской Федерации считается осуществление Обучающимся в совокупности всех </w:t>
      </w:r>
      <w:r w:rsidRPr="004D2EA2">
        <w:rPr>
          <w:rFonts w:ascii="Times New Roman" w:eastAsia="Times New Roman" w:hAnsi="Times New Roman"/>
          <w:color w:val="000000"/>
          <w:sz w:val="24"/>
          <w:szCs w:val="24"/>
          <w:lang w:eastAsia="ru-RU" w:bidi="ru-RU"/>
        </w:rPr>
        <w:lastRenderedPageBreak/>
        <w:t xml:space="preserve">нижеперечисленных </w:t>
      </w:r>
      <w:r w:rsidRPr="004D2EA2">
        <w:rPr>
          <w:rFonts w:ascii="Times New Roman" w:eastAsia="Times New Roman" w:hAnsi="Times New Roman"/>
          <w:color w:val="000000"/>
          <w:sz w:val="24"/>
          <w:szCs w:val="24"/>
          <w:lang w:eastAsia="uk-UA" w:bidi="uk-UA"/>
        </w:rPr>
        <w:t>действий:</w:t>
      </w:r>
    </w:p>
    <w:p w14:paraId="267E82D9" w14:textId="77777777" w:rsidR="00547FEC" w:rsidRPr="004D2EA2" w:rsidRDefault="00E65D46">
      <w:pPr>
        <w:widowControl w:val="0"/>
        <w:numPr>
          <w:ilvl w:val="0"/>
          <w:numId w:val="4"/>
        </w:numPr>
        <w:tabs>
          <w:tab w:val="left" w:pos="851"/>
        </w:tabs>
        <w:spacing w:after="0" w:line="23" w:lineRule="atLeast"/>
        <w:jc w:val="both"/>
        <w:rPr>
          <w:rFonts w:ascii="Times New Roman" w:hAnsi="Times New Roman"/>
          <w:sz w:val="24"/>
          <w:szCs w:val="24"/>
        </w:rPr>
      </w:pPr>
      <w:r w:rsidRPr="004D2EA2">
        <w:rPr>
          <w:rFonts w:ascii="Times New Roman" w:eastAsia="Times New Roman" w:hAnsi="Times New Roman"/>
          <w:color w:val="000000"/>
          <w:sz w:val="24"/>
          <w:szCs w:val="24"/>
          <w:lang w:eastAsia="uk-UA" w:bidi="uk-UA"/>
        </w:rPr>
        <w:t xml:space="preserve">ознакомление с условиями </w:t>
      </w:r>
      <w:r w:rsidRPr="004D2EA2">
        <w:rPr>
          <w:rFonts w:ascii="Times New Roman" w:eastAsia="Times New Roman" w:hAnsi="Times New Roman"/>
          <w:color w:val="000000"/>
          <w:sz w:val="24"/>
          <w:szCs w:val="24"/>
          <w:lang w:eastAsia="ru-RU" w:bidi="ru-RU"/>
        </w:rPr>
        <w:t xml:space="preserve">Оферты и Приложением к Оферте </w:t>
      </w:r>
      <w:r w:rsidRPr="004D2EA2">
        <w:rPr>
          <w:rFonts w:ascii="Times New Roman" w:eastAsia="Times New Roman" w:hAnsi="Times New Roman"/>
          <w:color w:val="000000"/>
          <w:sz w:val="24"/>
          <w:szCs w:val="24"/>
          <w:lang w:eastAsia="uk-UA" w:bidi="uk-UA"/>
        </w:rPr>
        <w:t>на Сайте Исполнителя по адресу</w:t>
      </w:r>
      <w:r w:rsidRPr="004D2EA2">
        <w:t xml:space="preserve"> </w:t>
      </w:r>
      <w:r w:rsidRPr="004D2EA2">
        <w:rPr>
          <w:rFonts w:ascii="Times New Roman" w:hAnsi="Times New Roman"/>
          <w:sz w:val="24"/>
          <w:szCs w:val="24"/>
        </w:rPr>
        <w:t>https://rosnou.ru/dpo/bas/</w:t>
      </w:r>
      <w:r w:rsidRPr="004D2EA2">
        <w:rPr>
          <w:rFonts w:ascii="Times New Roman" w:eastAsia="Times New Roman" w:hAnsi="Times New Roman"/>
          <w:color w:val="000000"/>
          <w:sz w:val="24"/>
          <w:szCs w:val="24"/>
          <w:lang w:eastAsia="ru-RU" w:bidi="ru-RU"/>
        </w:rPr>
        <w:t>;</w:t>
      </w:r>
    </w:p>
    <w:p w14:paraId="5E6E85DD" w14:textId="74EB4A98" w:rsidR="00547FEC" w:rsidRPr="004D2EA2" w:rsidRDefault="00E65D46" w:rsidP="00A57EC8">
      <w:pPr>
        <w:widowControl w:val="0"/>
        <w:numPr>
          <w:ilvl w:val="0"/>
          <w:numId w:val="4"/>
        </w:numPr>
        <w:tabs>
          <w:tab w:val="left" w:pos="851"/>
        </w:tabs>
        <w:spacing w:after="0" w:line="23" w:lineRule="atLeast"/>
        <w:jc w:val="both"/>
        <w:rPr>
          <w:rFonts w:ascii="Times New Roman" w:eastAsia="Times New Roman" w:hAnsi="Times New Roman"/>
          <w:color w:val="000000"/>
          <w:sz w:val="24"/>
          <w:szCs w:val="24"/>
          <w:lang w:eastAsia="ru-RU" w:bidi="ru-RU"/>
        </w:rPr>
      </w:pPr>
      <w:r w:rsidRPr="004D2EA2">
        <w:rPr>
          <w:rFonts w:ascii="Times New Roman" w:eastAsia="Times New Roman" w:hAnsi="Times New Roman"/>
          <w:color w:val="000000"/>
          <w:sz w:val="24"/>
          <w:szCs w:val="24"/>
          <w:lang w:eastAsia="ru-RU" w:bidi="ru-RU"/>
        </w:rPr>
        <w:t xml:space="preserve">выражение </w:t>
      </w:r>
      <w:r w:rsidRPr="004D2EA2">
        <w:rPr>
          <w:rFonts w:ascii="Times New Roman" w:eastAsia="Times New Roman" w:hAnsi="Times New Roman"/>
          <w:color w:val="000000"/>
          <w:sz w:val="24"/>
          <w:szCs w:val="24"/>
          <w:lang w:eastAsia="uk-UA" w:bidi="uk-UA"/>
        </w:rPr>
        <w:t xml:space="preserve">согласия на получение </w:t>
      </w:r>
      <w:r w:rsidRPr="004D2EA2">
        <w:rPr>
          <w:rFonts w:ascii="Times New Roman" w:eastAsia="Times New Roman" w:hAnsi="Times New Roman"/>
          <w:color w:val="000000"/>
          <w:sz w:val="24"/>
          <w:szCs w:val="24"/>
          <w:lang w:eastAsia="ru-RU" w:bidi="ru-RU"/>
        </w:rPr>
        <w:t xml:space="preserve">образовательных </w:t>
      </w:r>
      <w:r w:rsidRPr="004D2EA2">
        <w:rPr>
          <w:rFonts w:ascii="Times New Roman" w:eastAsia="Times New Roman" w:hAnsi="Times New Roman"/>
          <w:color w:val="000000"/>
          <w:sz w:val="24"/>
          <w:szCs w:val="24"/>
          <w:lang w:eastAsia="uk-UA" w:bidi="uk-UA"/>
        </w:rPr>
        <w:t xml:space="preserve">услуг по выбранной Программе на условиях </w:t>
      </w:r>
      <w:r w:rsidRPr="004D2EA2">
        <w:rPr>
          <w:rFonts w:ascii="Times New Roman" w:eastAsia="Times New Roman" w:hAnsi="Times New Roman"/>
          <w:color w:val="000000"/>
          <w:sz w:val="24"/>
          <w:szCs w:val="24"/>
          <w:lang w:eastAsia="ru-RU" w:bidi="ru-RU"/>
        </w:rPr>
        <w:t>Оферты и Приложения к ней, путем полного и безоговорочного принятия условий Оферты</w:t>
      </w:r>
      <w:r w:rsidR="00416404" w:rsidRPr="004D2EA2">
        <w:rPr>
          <w:rFonts w:ascii="Times New Roman" w:eastAsia="Times New Roman" w:hAnsi="Times New Roman"/>
          <w:color w:val="000000"/>
          <w:sz w:val="24"/>
          <w:szCs w:val="24"/>
          <w:lang w:eastAsia="ru-RU" w:bidi="ru-RU"/>
        </w:rPr>
        <w:t xml:space="preserve"> путем проставления на онлайн-платформе Исполнителя чекбокса «Принять</w:t>
      </w:r>
      <w:r w:rsidR="00FF25F7" w:rsidRPr="004D2EA2">
        <w:rPr>
          <w:rFonts w:ascii="Times New Roman" w:eastAsia="Times New Roman" w:hAnsi="Times New Roman"/>
          <w:color w:val="000000"/>
          <w:sz w:val="24"/>
          <w:szCs w:val="24"/>
          <w:lang w:eastAsia="ru-RU" w:bidi="ru-RU"/>
        </w:rPr>
        <w:t>»;</w:t>
      </w:r>
    </w:p>
    <w:p w14:paraId="5112509E" w14:textId="68245557" w:rsidR="00547FEC" w:rsidRPr="004D2EA2" w:rsidRDefault="00E65D46">
      <w:pPr>
        <w:widowControl w:val="0"/>
        <w:numPr>
          <w:ilvl w:val="0"/>
          <w:numId w:val="4"/>
        </w:numPr>
        <w:tabs>
          <w:tab w:val="left" w:pos="851"/>
        </w:tabs>
        <w:spacing w:after="0" w:line="23" w:lineRule="atLeast"/>
        <w:jc w:val="both"/>
        <w:rPr>
          <w:rFonts w:ascii="Times New Roman" w:eastAsia="Times New Roman" w:hAnsi="Times New Roman"/>
          <w:color w:val="000000"/>
          <w:sz w:val="24"/>
          <w:szCs w:val="24"/>
          <w:lang w:eastAsia="ru-RU" w:bidi="ru-RU"/>
        </w:rPr>
      </w:pPr>
      <w:r w:rsidRPr="004D2EA2">
        <w:rPr>
          <w:rFonts w:ascii="Times New Roman" w:eastAsia="Times New Roman" w:hAnsi="Times New Roman"/>
          <w:color w:val="000000"/>
          <w:sz w:val="24"/>
          <w:szCs w:val="24"/>
          <w:lang w:eastAsia="ru-RU" w:bidi="ru-RU"/>
        </w:rPr>
        <w:t>предоставление сертификата об успешном освоении вводного курса «Университ</w:t>
      </w:r>
      <w:r w:rsidR="00FF25F7" w:rsidRPr="004D2EA2">
        <w:rPr>
          <w:rFonts w:ascii="Times New Roman" w:eastAsia="Times New Roman" w:hAnsi="Times New Roman"/>
          <w:color w:val="000000"/>
          <w:sz w:val="24"/>
          <w:szCs w:val="24"/>
          <w:lang w:eastAsia="ru-RU" w:bidi="ru-RU"/>
        </w:rPr>
        <w:t>ет 2035».</w:t>
      </w:r>
    </w:p>
    <w:p w14:paraId="46AB955D" w14:textId="5CCE59FC" w:rsidR="00547FEC" w:rsidRDefault="00416404" w:rsidP="00416404">
      <w:pPr>
        <w:widowControl w:val="0"/>
        <w:tabs>
          <w:tab w:val="left" w:pos="851"/>
        </w:tabs>
        <w:spacing w:after="0" w:line="23" w:lineRule="atLeast"/>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ab/>
      </w:r>
      <w:r w:rsidR="00E65D46">
        <w:rPr>
          <w:rFonts w:ascii="Times New Roman" w:eastAsia="Times New Roman" w:hAnsi="Times New Roman"/>
          <w:color w:val="000000"/>
          <w:sz w:val="24"/>
          <w:szCs w:val="24"/>
          <w:lang w:eastAsia="uk-UA" w:bidi="uk-UA"/>
        </w:rPr>
        <w:t xml:space="preserve">Проверка документов, подтверждающих право Обучающегося на получение софинансирования в рамках </w:t>
      </w:r>
      <w:r w:rsidR="00E65D46">
        <w:rPr>
          <w:rFonts w:ascii="Times New Roman" w:eastAsia="Times New Roman" w:hAnsi="Times New Roman"/>
          <w:color w:val="000000"/>
          <w:sz w:val="24"/>
          <w:szCs w:val="24"/>
          <w:lang w:eastAsia="ru-RU" w:bidi="ru-RU"/>
        </w:rPr>
        <w:t xml:space="preserve">федеральных проектов, </w:t>
      </w:r>
      <w:r w:rsidR="00E65D46">
        <w:rPr>
          <w:rFonts w:ascii="Times New Roman" w:eastAsia="Times New Roman" w:hAnsi="Times New Roman"/>
          <w:color w:val="000000"/>
          <w:sz w:val="24"/>
          <w:szCs w:val="24"/>
          <w:lang w:eastAsia="uk-UA" w:bidi="uk-UA"/>
        </w:rPr>
        <w:t>лежит на А</w:t>
      </w:r>
      <w:r w:rsidR="00E65D46">
        <w:rPr>
          <w:rFonts w:ascii="Times New Roman" w:eastAsia="Times New Roman" w:hAnsi="Times New Roman"/>
          <w:bCs/>
          <w:color w:val="000000"/>
          <w:sz w:val="24"/>
          <w:szCs w:val="24"/>
          <w:lang w:eastAsia="uk-UA" w:bidi="ru-RU"/>
        </w:rPr>
        <w:t xml:space="preserve">втономной некоммерческой организации «Университет Национальной технологической инициативы 2035», далее – </w:t>
      </w:r>
      <w:r w:rsidR="00E65D46">
        <w:rPr>
          <w:rFonts w:ascii="Times New Roman" w:eastAsia="Times New Roman" w:hAnsi="Times New Roman"/>
          <w:color w:val="000000"/>
          <w:sz w:val="24"/>
          <w:szCs w:val="24"/>
          <w:lang w:eastAsia="ru-RU" w:bidi="ru-RU"/>
        </w:rPr>
        <w:t>Университет 2035.</w:t>
      </w:r>
    </w:p>
    <w:p w14:paraId="3F8DF411" w14:textId="07407678" w:rsidR="00547FEC" w:rsidRDefault="00E65D46">
      <w:pPr>
        <w:widowControl w:val="0"/>
        <w:spacing w:after="0" w:line="23" w:lineRule="atLeast"/>
        <w:ind w:firstLine="708"/>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Датой заключения договора на оказание образовательных услуг является дата выражения согласия на получение образовательных услуг по выбранной Программе дополнительного профессионального образования на условиях Оферты</w:t>
      </w:r>
      <w:r w:rsidR="00584CFE">
        <w:rPr>
          <w:rFonts w:ascii="Times New Roman" w:eastAsia="Times New Roman" w:hAnsi="Times New Roman"/>
          <w:color w:val="000000"/>
          <w:sz w:val="24"/>
          <w:szCs w:val="24"/>
          <w:lang w:eastAsia="ru-RU" w:bidi="ru-RU"/>
        </w:rPr>
        <w:t xml:space="preserve"> </w:t>
      </w:r>
      <w:r w:rsidR="00584CFE" w:rsidRPr="004D2EA2">
        <w:rPr>
          <w:rFonts w:ascii="Times New Roman" w:eastAsia="Times New Roman" w:hAnsi="Times New Roman"/>
          <w:color w:val="000000"/>
          <w:sz w:val="24"/>
          <w:szCs w:val="24"/>
          <w:lang w:eastAsia="ru-RU" w:bidi="ru-RU"/>
        </w:rPr>
        <w:t>путем ее акцепта.</w:t>
      </w:r>
    </w:p>
    <w:p w14:paraId="43D8FD80"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Настоящая Оферта не требует печати и подписи Исполнителя, является основополагающим документом в официальных взаимоотношениях между Сторонами и имеет полную юридическую силу.</w:t>
      </w:r>
    </w:p>
    <w:p w14:paraId="768202B8" w14:textId="77777777" w:rsidR="00547FEC" w:rsidRDefault="00E65D46">
      <w:pPr>
        <w:widowControl w:val="0"/>
        <w:numPr>
          <w:ilvl w:val="1"/>
          <w:numId w:val="3"/>
        </w:numPr>
        <w:tabs>
          <w:tab w:val="left" w:pos="1276"/>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В настоящей Оферте используются следующие термины и сокращения:</w:t>
      </w:r>
    </w:p>
    <w:p w14:paraId="60903C4B" w14:textId="77777777" w:rsidR="00416404" w:rsidRPr="00F71B24"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 xml:space="preserve">Акцепт – </w:t>
      </w:r>
      <w:r>
        <w:rPr>
          <w:rFonts w:ascii="Times New Roman" w:eastAsia="Times New Roman" w:hAnsi="Times New Roman"/>
          <w:bCs/>
          <w:color w:val="000000"/>
          <w:sz w:val="24"/>
          <w:szCs w:val="24"/>
          <w:lang w:eastAsia="ru-RU" w:bidi="ru-RU"/>
        </w:rPr>
        <w:t xml:space="preserve">полное и безоговорочное согласие с условиями настоящей Оферты, в порядке, предусмотренном настоящей Офертой. </w:t>
      </w:r>
    </w:p>
    <w:p w14:paraId="74AF4A45" w14:textId="1865FCDD"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Cs/>
          <w:color w:val="000000"/>
          <w:sz w:val="24"/>
          <w:szCs w:val="24"/>
          <w:lang w:eastAsia="ru-RU" w:bidi="ru-RU"/>
        </w:rPr>
        <w:t>Частичный акцепт либо акцепт на иных условиях не допускается.</w:t>
      </w:r>
    </w:p>
    <w:p w14:paraId="03C13BF8" w14:textId="77777777"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БАС</w:t>
      </w:r>
      <w:r>
        <w:rPr>
          <w:rFonts w:ascii="Times New Roman" w:eastAsia="Times New Roman" w:hAnsi="Times New Roman"/>
          <w:bCs/>
          <w:color w:val="000000"/>
          <w:sz w:val="24"/>
          <w:szCs w:val="24"/>
          <w:lang w:eastAsia="ru-RU" w:bidi="ru-RU"/>
        </w:rPr>
        <w:t xml:space="preserve"> – беспилотные авиационные системы;</w:t>
      </w:r>
    </w:p>
    <w:p w14:paraId="27265929" w14:textId="77777777" w:rsidR="00547FEC" w:rsidRDefault="00E65D46">
      <w:pPr>
        <w:widowControl w:val="0"/>
        <w:spacing w:after="0" w:line="23" w:lineRule="atLeast"/>
        <w:ind w:firstLine="720"/>
        <w:jc w:val="both"/>
        <w:rPr>
          <w:rFonts w:ascii="Times New Roman" w:eastAsia="Times New Roman" w:hAnsi="Times New Roman"/>
          <w:b/>
          <w:bCs/>
          <w:color w:val="000000"/>
          <w:sz w:val="24"/>
          <w:szCs w:val="24"/>
          <w:lang w:eastAsia="ru-RU" w:bidi="ru-RU"/>
        </w:rPr>
      </w:pPr>
      <w:r>
        <w:rPr>
          <w:rFonts w:ascii="Times New Roman" w:eastAsia="Times New Roman" w:hAnsi="Times New Roman"/>
          <w:b/>
          <w:bCs/>
          <w:color w:val="000000"/>
          <w:sz w:val="24"/>
          <w:szCs w:val="24"/>
          <w:lang w:eastAsia="ru-RU" w:bidi="ru-RU"/>
        </w:rPr>
        <w:t>БВС</w:t>
      </w:r>
      <w:r>
        <w:rPr>
          <w:rFonts w:ascii="Times New Roman" w:eastAsia="Times New Roman" w:hAnsi="Times New Roman"/>
          <w:bCs/>
          <w:color w:val="000000"/>
          <w:sz w:val="24"/>
          <w:szCs w:val="24"/>
          <w:lang w:eastAsia="ru-RU" w:bidi="ru-RU"/>
        </w:rPr>
        <w:t xml:space="preserve"> – беспилотное воздушное судно;</w:t>
      </w:r>
      <w:r>
        <w:rPr>
          <w:rFonts w:ascii="Times New Roman" w:eastAsia="Times New Roman" w:hAnsi="Times New Roman"/>
          <w:b/>
          <w:bCs/>
          <w:color w:val="000000"/>
          <w:sz w:val="24"/>
          <w:szCs w:val="24"/>
          <w:lang w:eastAsia="ru-RU" w:bidi="ru-RU"/>
        </w:rPr>
        <w:t xml:space="preserve"> </w:t>
      </w:r>
    </w:p>
    <w:p w14:paraId="053738FD" w14:textId="77777777" w:rsidR="00547FEC" w:rsidRDefault="00E65D46">
      <w:pPr>
        <w:widowControl w:val="0"/>
        <w:spacing w:after="0" w:line="23" w:lineRule="atLeast"/>
        <w:ind w:firstLine="720"/>
        <w:jc w:val="both"/>
        <w:rPr>
          <w:rFonts w:ascii="Times New Roman" w:eastAsia="Times New Roman" w:hAnsi="Times New Roman"/>
          <w:b/>
          <w:bCs/>
          <w:color w:val="000000"/>
          <w:sz w:val="24"/>
          <w:szCs w:val="24"/>
          <w:lang w:eastAsia="ru-RU" w:bidi="ru-RU"/>
        </w:rPr>
      </w:pPr>
      <w:r>
        <w:rPr>
          <w:rFonts w:ascii="Times New Roman" w:eastAsia="Times New Roman" w:hAnsi="Times New Roman"/>
          <w:b/>
          <w:bCs/>
          <w:color w:val="000000"/>
          <w:sz w:val="24"/>
          <w:szCs w:val="24"/>
          <w:lang w:eastAsia="ru-RU" w:bidi="ru-RU"/>
        </w:rPr>
        <w:t xml:space="preserve">Вводный курс – </w:t>
      </w:r>
      <w:r>
        <w:rPr>
          <w:rFonts w:ascii="Times New Roman" w:eastAsia="Times New Roman" w:hAnsi="Times New Roman"/>
          <w:bCs/>
          <w:color w:val="000000"/>
          <w:sz w:val="24"/>
          <w:szCs w:val="24"/>
          <w:lang w:eastAsia="ru-RU" w:bidi="ru-RU"/>
        </w:rPr>
        <w:t>программы повышения квалификации и дополнительные общеразвивающие программы, реализуемые на Цифровой платформе Университета 2035. Вводный курс разрабатывается «Университет 2035» и направлен на ознакомление гражданина с основной тематикой и актуальной проблематикой БАС;</w:t>
      </w:r>
    </w:p>
    <w:p w14:paraId="3291F324" w14:textId="77777777"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Гибкая образовательная траектория</w:t>
      </w:r>
      <w:r>
        <w:rPr>
          <w:rFonts w:ascii="Times New Roman" w:eastAsia="Times New Roman" w:hAnsi="Times New Roman"/>
          <w:bCs/>
          <w:color w:val="000000"/>
          <w:sz w:val="24"/>
          <w:szCs w:val="24"/>
          <w:lang w:eastAsia="ru-RU" w:bidi="ru-RU"/>
        </w:rPr>
        <w:t xml:space="preserve"> </w:t>
      </w:r>
      <w:r>
        <w:rPr>
          <w:rFonts w:ascii="Times New Roman" w:eastAsia="Times New Roman" w:hAnsi="Times New Roman"/>
          <w:b/>
          <w:bCs/>
          <w:color w:val="000000"/>
          <w:sz w:val="24"/>
          <w:szCs w:val="24"/>
          <w:lang w:eastAsia="ru-RU" w:bidi="ru-RU"/>
        </w:rPr>
        <w:t>массового обучения</w:t>
      </w:r>
      <w:r>
        <w:rPr>
          <w:rFonts w:ascii="Times New Roman" w:eastAsia="Times New Roman" w:hAnsi="Times New Roman"/>
          <w:bCs/>
          <w:color w:val="000000"/>
          <w:sz w:val="24"/>
          <w:szCs w:val="24"/>
          <w:lang w:eastAsia="ru-RU" w:bidi="ru-RU"/>
        </w:rPr>
        <w:t xml:space="preserve"> – комплекс мероприятий, реализуемых Исполнителем, осуществляющим образовательную деятельность, в целях Профессионального развития граждан и (или) участников  молодежных инженерных команд и предусматривающих реализацию Элементов гибких образовательных траекторий, формируемых с учетом отраслевого заказа и потребностей компаний на подготовку кадров для разработки, производства и эксплуатации беспилотных авиационных систем, по результатам освоения которых Гражданам и (или) участникам молодежных инженерных команд выдаются Документы о квалификации или другие документы;</w:t>
      </w:r>
    </w:p>
    <w:p w14:paraId="24296C85" w14:textId="77777777" w:rsidR="00547FEC" w:rsidRDefault="00E65D46">
      <w:pPr>
        <w:widowControl w:val="0"/>
        <w:tabs>
          <w:tab w:val="left" w:pos="284"/>
          <w:tab w:val="left" w:pos="567"/>
        </w:tabs>
        <w:spacing w:after="0" w:line="240" w:lineRule="auto"/>
        <w:ind w:firstLine="709"/>
        <w:jc w:val="both"/>
        <w:rPr>
          <w:rFonts w:ascii="Times New Roman" w:hAnsi="Times New Roman"/>
          <w:sz w:val="24"/>
          <w:szCs w:val="24"/>
        </w:rPr>
      </w:pPr>
      <w:r>
        <w:rPr>
          <w:rFonts w:ascii="Times New Roman" w:eastAsia="Times New Roman" w:hAnsi="Times New Roman"/>
          <w:b/>
          <w:bCs/>
          <w:color w:val="000000"/>
          <w:sz w:val="24"/>
          <w:szCs w:val="24"/>
          <w:lang w:eastAsia="ru-RU" w:bidi="ru-RU"/>
        </w:rPr>
        <w:t xml:space="preserve">Гибкая образовательная траектория подготовки участников молодежных инженерных команд </w:t>
      </w:r>
      <w:r>
        <w:rPr>
          <w:rFonts w:ascii="Times New Roman" w:eastAsia="Times New Roman" w:hAnsi="Times New Roman"/>
          <w:bCs/>
          <w:color w:val="000000"/>
          <w:sz w:val="24"/>
          <w:szCs w:val="24"/>
          <w:lang w:eastAsia="ru-RU" w:bidi="ru-RU"/>
        </w:rPr>
        <w:t xml:space="preserve">– </w:t>
      </w:r>
      <w:r>
        <w:rPr>
          <w:rFonts w:ascii="Times New Roman" w:hAnsi="Times New Roman"/>
          <w:sz w:val="24"/>
          <w:szCs w:val="24"/>
        </w:rPr>
        <w:t>профессиональное развитие граждан посредством решения актуальных инженерных задач в ходе освоения образовательных программ в составе молодежных инженерных команд (элементы, входящие в гибкую образовательную траекторию подготовки участников молодежных инженерных команд, определены Правилами реализации Результата);</w:t>
      </w:r>
    </w:p>
    <w:p w14:paraId="6434E5E2" w14:textId="77777777" w:rsidR="00547FEC" w:rsidRDefault="00E65D46">
      <w:pPr>
        <w:pStyle w:val="a"/>
        <w:widowControl w:val="0"/>
        <w:numPr>
          <w:ilvl w:val="0"/>
          <w:numId w:val="0"/>
        </w:numPr>
        <w:pBdr>
          <w:top w:val="none" w:sz="0" w:space="0" w:color="000000"/>
          <w:left w:val="none" w:sz="0" w:space="0" w:color="000000"/>
          <w:bottom w:val="none" w:sz="0" w:space="0" w:color="000000"/>
          <w:right w:val="none" w:sz="0" w:space="0" w:color="000000"/>
          <w:between w:val="none" w:sz="0" w:space="0" w:color="000000"/>
        </w:pBdr>
        <w:spacing w:line="23" w:lineRule="atLeast"/>
        <w:ind w:firstLine="720"/>
        <w:jc w:val="both"/>
        <w:rPr>
          <w:bCs/>
          <w:color w:val="000000"/>
          <w:lang w:bidi="ru-RU"/>
        </w:rPr>
      </w:pPr>
      <w:r>
        <w:rPr>
          <w:b/>
          <w:bCs/>
          <w:color w:val="000000"/>
          <w:lang w:bidi="ru-RU"/>
        </w:rPr>
        <w:t>Участник Молодежной инженерной команды, Участник</w:t>
      </w:r>
      <w:r>
        <w:rPr>
          <w:bCs/>
          <w:color w:val="000000"/>
          <w:lang w:bidi="ru-RU"/>
        </w:rPr>
        <w:t xml:space="preserve"> – гражданин Российской Федерации в возрасте от 18 до 35 лет включительно, направивший Заявку на профессиональное развитие посредством Платформы Университета 2035, соответствующий установленным требованиям, успешно освоивший образовательную программу вводного курса и проходящий обучение в составе Молодежной инженерной команды по Образовательной программе под руководством Наставника молодежной инженерной команды в рамках освоения Гибкой образовательной траектории подготовки участников молодежных инженерных команд,</w:t>
      </w:r>
      <w:r>
        <w:t xml:space="preserve"> уровень образования у которого должен соответствовать требованиям статьи 76 Федерального закона от 29 декабря 2012 года № 273-ФЗ «Об образовании в Российской Федерации», а именно  к освоению дополнительных профессиональных программ </w:t>
      </w:r>
      <w:r>
        <w:lastRenderedPageBreak/>
        <w:t>допускаются: лица, имеющие среднее профессиональное и (или) высшее образование; лица, получающие среднее профессиональное и (или) высшее образование; лица, имеющие начальное профессиональное образование, полученное до 01 сентября 2013 года и подтвержденное документом государственного образца</w:t>
      </w:r>
      <w:r>
        <w:rPr>
          <w:bCs/>
          <w:color w:val="000000"/>
          <w:lang w:bidi="ru-RU"/>
        </w:rPr>
        <w:t>;</w:t>
      </w:r>
    </w:p>
    <w:p w14:paraId="5C63F873" w14:textId="77777777"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 xml:space="preserve">Документ о квалификации </w:t>
      </w:r>
      <w:r>
        <w:rPr>
          <w:rFonts w:ascii="Times New Roman" w:eastAsia="Times New Roman" w:hAnsi="Times New Roman"/>
          <w:bCs/>
          <w:color w:val="000000"/>
          <w:sz w:val="24"/>
          <w:szCs w:val="24"/>
          <w:lang w:eastAsia="ru-RU" w:bidi="ru-RU"/>
        </w:rPr>
        <w:t>– документ, выдаваемый МЦПК Обучающемуся и (или) Участнику Молодежной инженерной команды по итогам итоговой аттестации и подтверждающий успешное прохождение обучения по Образовательной программе и:</w:t>
      </w:r>
    </w:p>
    <w:p w14:paraId="023F3C75" w14:textId="77777777" w:rsidR="00547FEC" w:rsidRDefault="00E65D46">
      <w:pPr>
        <w:pStyle w:val="a"/>
        <w:widowControl w:val="0"/>
        <w:numPr>
          <w:ilvl w:val="0"/>
          <w:numId w:val="5"/>
        </w:numPr>
        <w:spacing w:line="23" w:lineRule="atLeast"/>
        <w:ind w:left="0" w:firstLine="720"/>
        <w:jc w:val="both"/>
        <w:rPr>
          <w:bCs/>
          <w:color w:val="000000"/>
          <w:lang w:bidi="ru-RU"/>
        </w:rPr>
      </w:pPr>
      <w:r>
        <w:rPr>
          <w:bCs/>
          <w:color w:val="000000"/>
          <w:lang w:bidi="ru-RU"/>
        </w:rPr>
        <w:t>повышение или присвоение квалификации по результатам дополнительного профессионального образования (удостоверение о повышении квалификации или диплом о профессиональной переподготовке);</w:t>
      </w:r>
    </w:p>
    <w:p w14:paraId="4EFEFE77" w14:textId="77777777" w:rsidR="00547FEC" w:rsidRDefault="00E65D46">
      <w:pPr>
        <w:pStyle w:val="a"/>
        <w:widowControl w:val="0"/>
        <w:numPr>
          <w:ilvl w:val="0"/>
          <w:numId w:val="5"/>
        </w:numPr>
        <w:spacing w:line="23" w:lineRule="atLeast"/>
        <w:ind w:left="0" w:firstLine="720"/>
        <w:jc w:val="both"/>
        <w:rPr>
          <w:bCs/>
          <w:color w:val="000000"/>
          <w:lang w:bidi="ru-RU"/>
        </w:rPr>
      </w:pPr>
      <w:r>
        <w:rPr>
          <w:bCs/>
          <w:color w:val="000000"/>
          <w:lang w:bidi="ru-RU"/>
        </w:rPr>
        <w:t>получение квалификации по профессии рабочего, должности служащего и присвоение (или наличии) квалификационного разряда, класса, категории по результатам профессионального обучения (свидетельство о профессии рабочего, должности служащего).</w:t>
      </w:r>
    </w:p>
    <w:p w14:paraId="2774EA49" w14:textId="77777777"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Cs/>
          <w:color w:val="000000"/>
          <w:sz w:val="24"/>
          <w:szCs w:val="24"/>
          <w:lang w:eastAsia="ru-RU" w:bidi="ru-RU"/>
        </w:rPr>
        <w:t>Квалификация, указываемая в Документе о квалификации, дает его обладателю право заниматься определенной профессиональной деятельностью или выполнять конкретные трудовые функции, для которых в установленном законодательством Российской Федерации порядке определены обязательные требования к наличию квалификации по результатам дополнительного профессионального образования или профессионального обучения, если иное не установлено законодательством Российской Федерации;</w:t>
      </w:r>
    </w:p>
    <w:p w14:paraId="4B4CAED6" w14:textId="77777777"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 xml:space="preserve">Закон – </w:t>
      </w:r>
      <w:r>
        <w:rPr>
          <w:rFonts w:ascii="Times New Roman" w:eastAsia="Times New Roman" w:hAnsi="Times New Roman"/>
          <w:bCs/>
          <w:color w:val="000000"/>
          <w:sz w:val="24"/>
          <w:szCs w:val="24"/>
          <w:lang w:eastAsia="ru-RU" w:bidi="ru-RU"/>
        </w:rPr>
        <w:t>Федеральный закон от 29 декабря 2012 г. № 273-ФЗ «Об образовании в Российской Федерации».</w:t>
      </w:r>
    </w:p>
    <w:p w14:paraId="57DC2A0C" w14:textId="77777777" w:rsidR="00547FEC" w:rsidRDefault="00E65D46">
      <w:pPr>
        <w:widowControl w:val="0"/>
        <w:tabs>
          <w:tab w:val="left" w:pos="284"/>
          <w:tab w:val="left" w:pos="567"/>
        </w:tabs>
        <w:spacing w:after="0" w:line="240" w:lineRule="auto"/>
        <w:ind w:firstLine="709"/>
        <w:jc w:val="both"/>
        <w:rPr>
          <w:rFonts w:ascii="Times New Roman" w:eastAsia="Times New Roman" w:hAnsi="Times New Roman"/>
          <w:sz w:val="24"/>
          <w:szCs w:val="24"/>
        </w:rPr>
      </w:pPr>
      <w:r>
        <w:rPr>
          <w:rFonts w:ascii="Times New Roman" w:eastAsia="Arial" w:hAnsi="Times New Roman"/>
          <w:b/>
          <w:sz w:val="24"/>
          <w:szCs w:val="24"/>
        </w:rPr>
        <w:t xml:space="preserve">Заявка на профессиональное развитие </w:t>
      </w:r>
      <w:r>
        <w:rPr>
          <w:rFonts w:ascii="Times New Roman" w:hAnsi="Times New Roman"/>
          <w:sz w:val="24"/>
          <w:szCs w:val="24"/>
        </w:rPr>
        <w:t xml:space="preserve">– </w:t>
      </w:r>
      <w:r>
        <w:rPr>
          <w:rFonts w:ascii="Times New Roman" w:eastAsia="Times New Roman" w:hAnsi="Times New Roman"/>
          <w:sz w:val="24"/>
          <w:szCs w:val="24"/>
        </w:rPr>
        <w:t>заявление гражданина на оказание услуги по представлению возможности Профессионального развития в рамках освоения Гибкой образовательной траектории;</w:t>
      </w:r>
    </w:p>
    <w:p w14:paraId="3445F430" w14:textId="77777777" w:rsidR="00547FEC" w:rsidRDefault="00E65D46">
      <w:pPr>
        <w:widowControl w:val="0"/>
        <w:tabs>
          <w:tab w:val="left" w:pos="284"/>
          <w:tab w:val="left" w:pos="567"/>
        </w:tabs>
        <w:spacing w:after="0" w:line="240" w:lineRule="auto"/>
        <w:ind w:firstLine="709"/>
        <w:jc w:val="both"/>
        <w:rPr>
          <w:rFonts w:ascii="Times New Roman" w:eastAsia="Times New Roman" w:hAnsi="Times New Roman"/>
          <w:sz w:val="24"/>
          <w:szCs w:val="24"/>
        </w:rPr>
      </w:pPr>
      <w:r>
        <w:rPr>
          <w:rFonts w:ascii="Times New Roman" w:eastAsia="Times New Roman" w:hAnsi="Times New Roman"/>
          <w:b/>
          <w:sz w:val="24"/>
          <w:szCs w:val="24"/>
        </w:rPr>
        <w:t>Итоговая аттестация</w:t>
      </w:r>
      <w:r>
        <w:rPr>
          <w:rFonts w:ascii="Times New Roman" w:eastAsia="Times New Roman" w:hAnsi="Times New Roman"/>
          <w:sz w:val="24"/>
          <w:szCs w:val="24"/>
        </w:rPr>
        <w:t xml:space="preserve"> – форма оценки степени и уровня освоения обучающимся Образовательной программы;</w:t>
      </w:r>
    </w:p>
    <w:p w14:paraId="7AB5A981" w14:textId="77777777"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Контроль знаний</w:t>
      </w:r>
      <w:r>
        <w:rPr>
          <w:rFonts w:ascii="Times New Roman" w:eastAsia="Times New Roman" w:hAnsi="Times New Roman"/>
          <w:bCs/>
          <w:color w:val="000000"/>
          <w:sz w:val="24"/>
          <w:szCs w:val="24"/>
          <w:lang w:eastAsia="ru-RU" w:bidi="ru-RU"/>
        </w:rPr>
        <w:t xml:space="preserve"> – форма промежуточной оценки Исполнителем степени и уровня освоения Образовательной программы (ее элемента (модуля)) Обучающимся;</w:t>
      </w:r>
    </w:p>
    <w:p w14:paraId="2634B26D" w14:textId="77777777"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Контрольное мероприятие</w:t>
      </w:r>
      <w:r>
        <w:rPr>
          <w:rFonts w:ascii="Times New Roman" w:eastAsia="Times New Roman" w:hAnsi="Times New Roman"/>
          <w:bCs/>
          <w:color w:val="000000"/>
          <w:sz w:val="24"/>
          <w:szCs w:val="24"/>
          <w:lang w:eastAsia="ru-RU" w:bidi="ru-RU"/>
        </w:rPr>
        <w:t xml:space="preserve"> – образовательное событие, в ходе которого осуществляется промежуточный Контроль знаний;</w:t>
      </w:r>
    </w:p>
    <w:p w14:paraId="4EADBD1D" w14:textId="77777777"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Лекция (теоретическое занятие)</w:t>
      </w:r>
      <w:r>
        <w:rPr>
          <w:rFonts w:ascii="Times New Roman" w:eastAsia="Times New Roman" w:hAnsi="Times New Roman"/>
          <w:bCs/>
          <w:color w:val="000000"/>
          <w:sz w:val="24"/>
          <w:szCs w:val="24"/>
          <w:lang w:eastAsia="ru-RU" w:bidi="ru-RU"/>
        </w:rPr>
        <w:t xml:space="preserve"> – образовательное мероприятие, предусматривающее передачу информации от преподавателя к обучающимся, в том числе с применением электронного обучения и дистанционных образовательных технологий, в ходе которого обучающимися не осуществляется практической деятельности;</w:t>
      </w:r>
    </w:p>
    <w:p w14:paraId="7A3CE03E" w14:textId="77777777"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 xml:space="preserve">Личный кабинет, ЛК </w:t>
      </w:r>
      <w:r>
        <w:rPr>
          <w:rFonts w:ascii="Times New Roman" w:eastAsia="Times New Roman" w:hAnsi="Times New Roman"/>
          <w:bCs/>
          <w:color w:val="000000"/>
          <w:sz w:val="24"/>
          <w:szCs w:val="24"/>
          <w:lang w:eastAsia="ru-RU" w:bidi="ru-RU"/>
        </w:rPr>
        <w:t xml:space="preserve">– часть Цифровой платформы, доступ к которой осуществляется по указателю, состоящему из доменного имени и символов, обеспечивающий предоставление информации и доступ к функциям для пользователей определенной группы (роли); </w:t>
      </w:r>
    </w:p>
    <w:p w14:paraId="0C739B25" w14:textId="77777777" w:rsidR="00547FEC" w:rsidRDefault="00E65D46">
      <w:pPr>
        <w:widowControl w:val="0"/>
        <w:pBdr>
          <w:top w:val="none" w:sz="0" w:space="0" w:color="000000"/>
          <w:left w:val="none" w:sz="0" w:space="0" w:color="000000"/>
          <w:bottom w:val="none" w:sz="0" w:space="0" w:color="000000"/>
          <w:right w:val="none" w:sz="0" w:space="0" w:color="000000"/>
          <w:between w:val="none" w:sz="0" w:space="0" w:color="000000"/>
        </w:pBdr>
        <w:tabs>
          <w:tab w:val="left" w:pos="284"/>
          <w:tab w:val="left" w:pos="567"/>
        </w:tabs>
        <w:spacing w:after="0" w:line="240" w:lineRule="auto"/>
        <w:ind w:firstLine="709"/>
        <w:jc w:val="both"/>
        <w:rPr>
          <w:rFonts w:ascii="Times New Roman" w:hAnsi="Times New Roman"/>
          <w:sz w:val="24"/>
          <w:szCs w:val="24"/>
        </w:rPr>
      </w:pPr>
      <w:r>
        <w:rPr>
          <w:rFonts w:ascii="Times New Roman" w:hAnsi="Times New Roman"/>
          <w:b/>
          <w:sz w:val="24"/>
          <w:szCs w:val="24"/>
        </w:rPr>
        <w:t>Межрегиональный центр подготовки кадров в сфере БАС (МЦПК)</w:t>
      </w:r>
      <w:r>
        <w:rPr>
          <w:rFonts w:ascii="Times New Roman" w:hAnsi="Times New Roman"/>
          <w:sz w:val="24"/>
          <w:szCs w:val="24"/>
        </w:rPr>
        <w:t xml:space="preserve"> – организация, осуществляющая образовательную деятельность, успешно прошедшая открытый отбор в соответствии с требованиями «Университет 2035», заключившая с «Университет 2035» договор об участии в реализации Результата, предоставляющая в рамках гибких образовательных траекторий услуги по реализации образовательных программ, отобранных в соответствии с локальными актами «Университет 2035» (в том числе, в сетевой форме);</w:t>
      </w:r>
    </w:p>
    <w:p w14:paraId="4A138E37" w14:textId="77777777" w:rsidR="00547FEC" w:rsidRDefault="00E65D46">
      <w:pPr>
        <w:pBdr>
          <w:top w:val="none" w:sz="0" w:space="0" w:color="000000"/>
          <w:left w:val="none" w:sz="0" w:space="0" w:color="000000"/>
          <w:bottom w:val="none" w:sz="0" w:space="0" w:color="000000"/>
          <w:right w:val="none" w:sz="0" w:space="0" w:color="000000"/>
          <w:between w:val="none" w:sz="0" w:space="0" w:color="000000"/>
        </w:pBdr>
        <w:tabs>
          <w:tab w:val="left" w:pos="12331"/>
        </w:tabs>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Молодежная инженерная команда</w:t>
      </w:r>
      <w:r>
        <w:rPr>
          <w:rFonts w:ascii="Times New Roman" w:eastAsia="Times New Roman" w:hAnsi="Times New Roman"/>
          <w:color w:val="000000"/>
          <w:sz w:val="24"/>
          <w:szCs w:val="24"/>
        </w:rPr>
        <w:t xml:space="preserve"> – команда, включающая от трех до шести граждан в возрасте от 18 до 35 лет, осваивающих Гибкую образовательную траекторию подготовки участников молодежных инженерных команд;</w:t>
      </w:r>
    </w:p>
    <w:p w14:paraId="6B43C186" w14:textId="77777777"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Наставник молодежной инженерной команды»</w:t>
      </w:r>
      <w:r>
        <w:rPr>
          <w:rFonts w:ascii="Times New Roman" w:eastAsia="Times New Roman" w:hAnsi="Times New Roman"/>
          <w:bCs/>
          <w:color w:val="000000"/>
          <w:sz w:val="24"/>
          <w:szCs w:val="24"/>
          <w:lang w:eastAsia="ru-RU" w:bidi="ru-RU"/>
        </w:rPr>
        <w:t xml:space="preserve"> – работник МЦПК, привлеченный в целях обеспечения практической подготовки и (или) прохождения стажировки участников молодежной инженерной команды, а также содействия их профессиональному развитию на базе МЦПК;</w:t>
      </w:r>
    </w:p>
    <w:p w14:paraId="216420F3" w14:textId="77777777"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 xml:space="preserve">Недостаток образовательных услуг: </w:t>
      </w:r>
      <w:r>
        <w:rPr>
          <w:rFonts w:ascii="Times New Roman" w:eastAsia="Times New Roman" w:hAnsi="Times New Roman"/>
          <w:bCs/>
          <w:color w:val="000000"/>
          <w:sz w:val="24"/>
          <w:szCs w:val="24"/>
          <w:lang w:eastAsia="ru-RU" w:bidi="ru-RU"/>
        </w:rPr>
        <w:t>несоответствие образовательных услуг одному из критериев:</w:t>
      </w:r>
    </w:p>
    <w:p w14:paraId="1950DA14" w14:textId="77777777" w:rsidR="00547FEC" w:rsidRDefault="00E65D46">
      <w:pPr>
        <w:widowControl w:val="0"/>
        <w:numPr>
          <w:ilvl w:val="0"/>
          <w:numId w:val="6"/>
        </w:numPr>
        <w:spacing w:after="0" w:line="23" w:lineRule="atLeast"/>
        <w:jc w:val="both"/>
        <w:rPr>
          <w:rFonts w:ascii="Times New Roman" w:eastAsia="Times New Roman" w:hAnsi="Times New Roman"/>
          <w:bCs/>
          <w:color w:val="000000"/>
          <w:sz w:val="24"/>
          <w:szCs w:val="24"/>
          <w:lang w:eastAsia="ru-RU" w:bidi="ru-RU"/>
        </w:rPr>
      </w:pPr>
      <w:r>
        <w:rPr>
          <w:rFonts w:ascii="Times New Roman" w:eastAsia="Times New Roman" w:hAnsi="Times New Roman"/>
          <w:bCs/>
          <w:color w:val="000000"/>
          <w:sz w:val="24"/>
          <w:szCs w:val="24"/>
          <w:lang w:eastAsia="ru-RU" w:bidi="ru-RU"/>
        </w:rPr>
        <w:lastRenderedPageBreak/>
        <w:t>обязательным требованиям, предусмотренным законом;</w:t>
      </w:r>
    </w:p>
    <w:p w14:paraId="4DCAF5E6" w14:textId="77777777" w:rsidR="00547FEC" w:rsidRDefault="00E65D46">
      <w:pPr>
        <w:widowControl w:val="0"/>
        <w:numPr>
          <w:ilvl w:val="0"/>
          <w:numId w:val="6"/>
        </w:numPr>
        <w:spacing w:after="0" w:line="23" w:lineRule="atLeast"/>
        <w:jc w:val="both"/>
        <w:rPr>
          <w:rFonts w:ascii="Times New Roman" w:eastAsia="Times New Roman" w:hAnsi="Times New Roman"/>
          <w:bCs/>
          <w:color w:val="000000"/>
          <w:sz w:val="24"/>
          <w:szCs w:val="24"/>
          <w:lang w:eastAsia="ru-RU" w:bidi="ru-RU"/>
        </w:rPr>
      </w:pPr>
      <w:r>
        <w:rPr>
          <w:rFonts w:ascii="Times New Roman" w:eastAsia="Times New Roman" w:hAnsi="Times New Roman"/>
          <w:bCs/>
          <w:color w:val="000000"/>
          <w:sz w:val="24"/>
          <w:szCs w:val="24"/>
          <w:lang w:eastAsia="ru-RU" w:bidi="ru-RU"/>
        </w:rPr>
        <w:t>условиям договора;</w:t>
      </w:r>
    </w:p>
    <w:p w14:paraId="7E486114" w14:textId="77777777" w:rsidR="00547FEC" w:rsidRDefault="00E65D46">
      <w:pPr>
        <w:widowControl w:val="0"/>
        <w:numPr>
          <w:ilvl w:val="0"/>
          <w:numId w:val="6"/>
        </w:numPr>
        <w:spacing w:after="0" w:line="23" w:lineRule="atLeast"/>
        <w:jc w:val="both"/>
        <w:rPr>
          <w:rFonts w:ascii="Times New Roman" w:eastAsia="Times New Roman" w:hAnsi="Times New Roman"/>
          <w:bCs/>
          <w:color w:val="000000"/>
          <w:sz w:val="24"/>
          <w:szCs w:val="24"/>
          <w:lang w:eastAsia="ru-RU" w:bidi="ru-RU"/>
        </w:rPr>
      </w:pPr>
      <w:r>
        <w:rPr>
          <w:rFonts w:ascii="Times New Roman" w:eastAsia="Times New Roman" w:hAnsi="Times New Roman"/>
          <w:bCs/>
          <w:color w:val="000000"/>
          <w:sz w:val="24"/>
          <w:szCs w:val="24"/>
          <w:lang w:eastAsia="ru-RU" w:bidi="ru-RU"/>
        </w:rPr>
        <w:t>целям оказания образовательных услуг, в том числе оказания их не в полном объеме.</w:t>
      </w:r>
    </w:p>
    <w:p w14:paraId="39C12504" w14:textId="77777777" w:rsidR="00547FEC" w:rsidRDefault="00E65D46">
      <w:pPr>
        <w:widowControl w:val="0"/>
        <w:spacing w:after="0" w:line="23" w:lineRule="atLeast"/>
        <w:ind w:firstLine="708"/>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Образовательная программа</w:t>
      </w:r>
      <w:r>
        <w:rPr>
          <w:rFonts w:ascii="Times New Roman" w:eastAsia="Times New Roman" w:hAnsi="Times New Roman"/>
          <w:bCs/>
          <w:color w:val="000000"/>
          <w:sz w:val="24"/>
          <w:szCs w:val="24"/>
          <w:lang w:eastAsia="ru-RU" w:bidi="ru-RU"/>
        </w:rPr>
        <w:t xml:space="preserve"> – дополнительная профессиональная программа (повышения квалификации, профессиональной переподготовки и (или) основная программа профессионального обучения (программа  профессиональной подготовки по профессиям  рабочих, должностям служащих, программа переподготовки рабочих, служащих), реализуемая в рамках Гибких образовательных траекторий массового обучения, а также  дополнительная профессиональная программа повышения квалификации, реализуемая в рамках гибкой образовательной траектории подготовки участников Молодежных инженерных команд,  прошедшие отбор в рамках реализации Мероприятия (Результата);</w:t>
      </w:r>
    </w:p>
    <w:p w14:paraId="41B5E1E5" w14:textId="77777777"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 xml:space="preserve">Обучающийся </w:t>
      </w:r>
      <w:r>
        <w:rPr>
          <w:rFonts w:ascii="Times New Roman" w:eastAsia="Times New Roman" w:hAnsi="Times New Roman"/>
          <w:bCs/>
          <w:color w:val="000000"/>
          <w:sz w:val="24"/>
          <w:szCs w:val="24"/>
          <w:lang w:eastAsia="ru-RU" w:bidi="ru-RU"/>
        </w:rPr>
        <w:t>– гражданин Российской Федерации, в том числе относящийся к категории профессорско-преподавательского состава образовательных организаций, направивший Заявку на профессиональное развитие посредством Платформы гибких образовательных траекторий и соответствующий установленным в настоящей Оферте требованиям;</w:t>
      </w:r>
    </w:p>
    <w:p w14:paraId="79A7E70E" w14:textId="77777777"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 xml:space="preserve">Онлайн-платформа: </w:t>
      </w:r>
      <w:r>
        <w:rPr>
          <w:rFonts w:ascii="Times New Roman" w:eastAsia="Times New Roman" w:hAnsi="Times New Roman"/>
          <w:bCs/>
          <w:color w:val="000000"/>
          <w:sz w:val="24"/>
          <w:szCs w:val="24"/>
          <w:lang w:eastAsia="ru-RU" w:bidi="ru-RU"/>
        </w:rPr>
        <w:t>программное обеспечение Исполнителя для проведения занятий, взаимодействия Исполнителя с Обучающимися, доступ к которому осуществляется через Сайт https://lms.1t.ru/.</w:t>
      </w:r>
    </w:p>
    <w:p w14:paraId="3957EE43" w14:textId="77777777" w:rsidR="00547FEC" w:rsidRDefault="00E65D46">
      <w:pPr>
        <w:widowControl w:val="0"/>
        <w:spacing w:after="0" w:line="23" w:lineRule="atLeast"/>
        <w:ind w:firstLine="720"/>
        <w:jc w:val="both"/>
        <w:rPr>
          <w:rFonts w:ascii="Times New Roman" w:eastAsia="Times New Roman" w:hAnsi="Times New Roman"/>
          <w:b/>
          <w:bCs/>
          <w:color w:val="000000"/>
          <w:sz w:val="24"/>
          <w:szCs w:val="24"/>
          <w:lang w:eastAsia="ru-RU" w:bidi="ru-RU"/>
        </w:rPr>
      </w:pPr>
      <w:r>
        <w:rPr>
          <w:rFonts w:ascii="Times New Roman" w:eastAsia="Times New Roman" w:hAnsi="Times New Roman"/>
          <w:b/>
          <w:bCs/>
          <w:color w:val="000000"/>
          <w:sz w:val="24"/>
          <w:szCs w:val="24"/>
          <w:lang w:eastAsia="ru-RU" w:bidi="ru-RU"/>
        </w:rPr>
        <w:t xml:space="preserve">Оферта/Договор об образовании </w:t>
      </w:r>
      <w:r>
        <w:rPr>
          <w:rFonts w:ascii="Times New Roman" w:eastAsia="Times New Roman" w:hAnsi="Times New Roman"/>
          <w:bCs/>
          <w:color w:val="000000"/>
          <w:sz w:val="24"/>
          <w:szCs w:val="24"/>
          <w:lang w:eastAsia="ru-RU" w:bidi="ru-RU"/>
        </w:rPr>
        <w:t>– договор, заключаемый между МЦПК и Обучающимся, в том числе путем акцепта гражданином настоящей оферты, который регулирует правовые отношения, возникающие между Обучающимся и Исполнителем, в рамках освоения Обучающимся Образовательной программы, реализуемой Исполнителем (в качестве стороны договора также может быть Заказчик по Договору об образовании в случае, если оплата осуществляется не гражданином);</w:t>
      </w:r>
    </w:p>
    <w:p w14:paraId="7D5C42A6" w14:textId="77777777" w:rsidR="00547FEC" w:rsidRDefault="00E65D46">
      <w:pPr>
        <w:widowControl w:val="0"/>
        <w:tabs>
          <w:tab w:val="left" w:pos="284"/>
          <w:tab w:val="left" w:pos="567"/>
        </w:tabs>
        <w:spacing w:after="0" w:line="240" w:lineRule="auto"/>
        <w:ind w:firstLine="709"/>
        <w:jc w:val="both"/>
        <w:rPr>
          <w:rFonts w:ascii="Times New Roman" w:hAnsi="Times New Roman"/>
          <w:sz w:val="24"/>
          <w:szCs w:val="24"/>
        </w:rPr>
      </w:pPr>
      <w:r>
        <w:rPr>
          <w:rFonts w:ascii="Times New Roman" w:hAnsi="Times New Roman"/>
          <w:b/>
          <w:sz w:val="24"/>
          <w:szCs w:val="24"/>
        </w:rPr>
        <w:t>Обучение с применением электронного обучения и дистанционных образовательных технологий</w:t>
      </w:r>
      <w:r>
        <w:rPr>
          <w:rFonts w:ascii="Times New Roman" w:hAnsi="Times New Roman"/>
          <w:sz w:val="24"/>
          <w:szCs w:val="24"/>
        </w:rPr>
        <w:t xml:space="preserve"> – формат, при котором теоретическая часть реализуется МЦПК самостоятельно с использованием электронного обучения и дистанционных образовательных технологий, а практическая часть (блок практической подготовки) реализуется МЦПК самостоятельно либо с привлечением партнёрской организации (исключительно для целей реализации блока практической подготовки) также с применением электронного обучения и дистанционных образовательных технологий;</w:t>
      </w:r>
    </w:p>
    <w:p w14:paraId="5775D0FD" w14:textId="77777777" w:rsidR="00547FEC" w:rsidRDefault="00E65D46">
      <w:pPr>
        <w:widowControl w:val="0"/>
        <w:tabs>
          <w:tab w:val="left" w:pos="284"/>
          <w:tab w:val="left" w:pos="567"/>
        </w:tabs>
        <w:spacing w:after="0" w:line="240" w:lineRule="auto"/>
        <w:ind w:firstLine="709"/>
        <w:jc w:val="both"/>
        <w:rPr>
          <w:rFonts w:ascii="Times New Roman" w:hAnsi="Times New Roman"/>
          <w:sz w:val="24"/>
          <w:szCs w:val="24"/>
        </w:rPr>
      </w:pPr>
      <w:r>
        <w:rPr>
          <w:rFonts w:ascii="Times New Roman" w:hAnsi="Times New Roman"/>
          <w:b/>
          <w:sz w:val="24"/>
          <w:szCs w:val="24"/>
        </w:rPr>
        <w:t>Обучение без применения электронного обучения и дистанционных образовательных технологий</w:t>
      </w:r>
      <w:r>
        <w:rPr>
          <w:rFonts w:ascii="Times New Roman" w:hAnsi="Times New Roman"/>
          <w:sz w:val="24"/>
          <w:szCs w:val="24"/>
        </w:rPr>
        <w:t xml:space="preserve"> – формат, при котором теоретическая часть реализуется МЦПК самостоятельно в очной форме (при непосредственном взаимодействии обучающихся и педагогических работников) без использования электронного обучения и дистанционных образовательных технологий, а практическая часть (блок практической подготовки) реализуется МЦПК самостоятельно либо с привлечением партнёрской организации (исключительно для целей реализации блока практической подготовки) также в очной форме без применения электронного обучения и дистанционных образовательных технологий (за исключением работы на симуляторах, если они предусмотрены Образовательной программой);</w:t>
      </w:r>
    </w:p>
    <w:p w14:paraId="5DDF6F52" w14:textId="77777777" w:rsidR="00547FEC" w:rsidRDefault="00E65D46">
      <w:pPr>
        <w:widowControl w:val="0"/>
        <w:tabs>
          <w:tab w:val="left" w:pos="284"/>
          <w:tab w:val="left" w:pos="567"/>
        </w:tabs>
        <w:spacing w:after="0" w:line="240" w:lineRule="auto"/>
        <w:ind w:firstLine="709"/>
        <w:jc w:val="both"/>
        <w:rPr>
          <w:rFonts w:ascii="Times New Roman" w:hAnsi="Times New Roman"/>
          <w:sz w:val="24"/>
          <w:szCs w:val="24"/>
        </w:rPr>
      </w:pPr>
      <w:r>
        <w:rPr>
          <w:rFonts w:ascii="Times New Roman" w:hAnsi="Times New Roman"/>
          <w:b/>
          <w:sz w:val="24"/>
          <w:szCs w:val="24"/>
        </w:rPr>
        <w:t>Обучение с теоретической частью в формате электронного обучения и дистанционных образовательных технологий и практической частью без применения электронного обучения и дистанционных образовательных технологий</w:t>
      </w:r>
      <w:r>
        <w:rPr>
          <w:rFonts w:ascii="Times New Roman" w:hAnsi="Times New Roman"/>
          <w:sz w:val="24"/>
          <w:szCs w:val="24"/>
        </w:rPr>
        <w:t xml:space="preserve"> – формат, при котором теоретическая часть реализуется МЦПК самостоятельно с применением электронного обучения и дистанционных образовательных технологий, а практическая часть (блок практической подготовки) реализуется МЦПК самостоятельно либо с привлечением партнёрской организации (исключительно для целей реализации блока практической подготовки) в очной форме без применения электронного обучения и дистанционных образовательных технологий (за исключением работы на симуляторах, если они предусмотрены Образовательной программой);</w:t>
      </w:r>
    </w:p>
    <w:p w14:paraId="5FBE8ED4"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b/>
          <w:color w:val="000000"/>
          <w:sz w:val="24"/>
          <w:szCs w:val="24"/>
          <w:lang w:eastAsia="uk-UA" w:bidi="uk-UA"/>
        </w:rPr>
        <w:lastRenderedPageBreak/>
        <w:t>Партнер/Партнерская организация</w:t>
      </w:r>
      <w:r>
        <w:rPr>
          <w:rFonts w:ascii="Times New Roman" w:eastAsia="Times New Roman" w:hAnsi="Times New Roman"/>
          <w:color w:val="000000"/>
          <w:sz w:val="24"/>
          <w:szCs w:val="24"/>
          <w:lang w:eastAsia="uk-UA" w:bidi="uk-UA"/>
        </w:rPr>
        <w:t xml:space="preserve"> – организация, принимающая участие в реализации образовательной программы и (или) иная организация, обладающая ресурсами для осуществления образовательной деятельности по образовательной программе, привлекаемая МЦПК для реализации блока практической подготовки образовательной программы, в том числе в рамках сетевой формы реализации образовательной программы;</w:t>
      </w:r>
    </w:p>
    <w:p w14:paraId="2C7A4664"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b/>
          <w:color w:val="000000"/>
          <w:sz w:val="24"/>
          <w:szCs w:val="24"/>
          <w:lang w:eastAsia="uk-UA" w:bidi="uk-UA"/>
        </w:rPr>
        <w:t>Практическое занятие</w:t>
      </w:r>
      <w:r>
        <w:rPr>
          <w:rFonts w:ascii="Times New Roman" w:eastAsia="Times New Roman" w:hAnsi="Times New Roman"/>
          <w:color w:val="000000"/>
          <w:sz w:val="24"/>
          <w:szCs w:val="24"/>
          <w:lang w:eastAsia="uk-UA" w:bidi="uk-UA"/>
        </w:rPr>
        <w:t xml:space="preserve"> – образовательное мероприятие, проходящее в формате, установленном Образовательной программой, предусматривающее индивидуальную или групповую деятельность обучающихся, целью которой является применение полученных умений и навыков в соответствии с содержанием Образовательной программы, является элементом фонда оценочных средств, предусматривающий постановку учебной задачи в деятельностном формате, а также критерии ее оценки;</w:t>
      </w:r>
    </w:p>
    <w:p w14:paraId="69EB28F7"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b/>
          <w:color w:val="000000"/>
          <w:sz w:val="24"/>
          <w:szCs w:val="24"/>
          <w:lang w:eastAsia="uk-UA" w:bidi="uk-UA"/>
        </w:rPr>
        <w:t xml:space="preserve">Профессиональное развитие </w:t>
      </w:r>
      <w:r>
        <w:rPr>
          <w:rFonts w:ascii="Times New Roman" w:eastAsia="Times New Roman" w:hAnsi="Times New Roman"/>
          <w:color w:val="000000"/>
          <w:sz w:val="24"/>
          <w:szCs w:val="24"/>
          <w:lang w:eastAsia="uk-UA" w:bidi="uk-UA"/>
        </w:rPr>
        <w:t>– приобретение Обучающимися, в том числе относящимися к категории профессорско-преподавательского состава образовательных организаций, и (или) участниками Молодежных инженерных команд, знаний, навыков, умений, а также практического опыта в рамках реализации Гибких образовательных траекторий в сфере разработки, производства и эксплуатации беспилотных авиационных систем;</w:t>
      </w:r>
    </w:p>
    <w:p w14:paraId="7D8F863C"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b/>
          <w:color w:val="000000"/>
          <w:sz w:val="24"/>
          <w:szCs w:val="24"/>
          <w:lang w:eastAsia="uk-UA" w:bidi="uk-UA"/>
        </w:rPr>
        <w:t>Промежуточная аттестация</w:t>
      </w:r>
      <w:r>
        <w:rPr>
          <w:rFonts w:ascii="Times New Roman" w:eastAsia="Times New Roman" w:hAnsi="Times New Roman"/>
          <w:color w:val="000000"/>
          <w:sz w:val="24"/>
          <w:szCs w:val="24"/>
          <w:lang w:eastAsia="uk-UA" w:bidi="uk-UA"/>
        </w:rPr>
        <w:t xml:space="preserve"> – форма промежуточной оценки МЦПК степени и уровня освоения элемента (модуля) Образовательной программы обучающимся;</w:t>
      </w:r>
    </w:p>
    <w:p w14:paraId="061DAB54"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b/>
          <w:bCs/>
          <w:color w:val="000000"/>
          <w:sz w:val="24"/>
          <w:szCs w:val="24"/>
          <w:lang w:eastAsia="ru-RU" w:bidi="ru-RU"/>
        </w:rPr>
        <w:t xml:space="preserve">Платформа Университета 2035 (Платформа): </w:t>
      </w:r>
      <w:r>
        <w:rPr>
          <w:rFonts w:ascii="Times New Roman" w:eastAsia="Times New Roman" w:hAnsi="Times New Roman"/>
          <w:color w:val="000000"/>
          <w:sz w:val="24"/>
          <w:szCs w:val="24"/>
          <w:lang w:eastAsia="ru-RU" w:bidi="ru-RU"/>
        </w:rPr>
        <w:t xml:space="preserve">цифровая платформа Университета 2035, представляющая собой совокупность информационных систем, выполняющих функции обеспечения привлечения юридических лиц, в том числе образовательных организаций, заинтересованных в обучении своих работников или обучающихся (смотря, что применимо), а также физических лиц к формированию персональных траекторий развития физического лица в целях обеспечения его участия в реализации выбранного </w:t>
      </w:r>
      <w:r>
        <w:rPr>
          <w:rFonts w:ascii="Times New Roman" w:eastAsia="Times New Roman" w:hAnsi="Times New Roman"/>
          <w:bCs/>
          <w:color w:val="000000"/>
          <w:sz w:val="24"/>
          <w:szCs w:val="24"/>
          <w:lang w:eastAsia="ru-RU" w:bidi="ru-RU"/>
        </w:rPr>
        <w:t>федерального проекта</w:t>
      </w:r>
      <w:r>
        <w:rPr>
          <w:rFonts w:ascii="Times New Roman" w:eastAsia="Times New Roman" w:hAnsi="Times New Roman"/>
          <w:color w:val="000000"/>
          <w:sz w:val="24"/>
          <w:szCs w:val="24"/>
          <w:lang w:eastAsia="ru-RU" w:bidi="ru-RU"/>
        </w:rPr>
        <w:t>.</w:t>
      </w:r>
    </w:p>
    <w:p w14:paraId="3B426EFC"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b/>
          <w:bCs/>
          <w:color w:val="000000"/>
          <w:sz w:val="24"/>
          <w:szCs w:val="24"/>
          <w:lang w:eastAsia="ru-RU" w:bidi="ru-RU"/>
        </w:rPr>
        <w:t xml:space="preserve">Преподаватель, или Эксперт: </w:t>
      </w:r>
      <w:r>
        <w:rPr>
          <w:rFonts w:ascii="Times New Roman" w:eastAsia="Times New Roman" w:hAnsi="Times New Roman"/>
          <w:color w:val="000000"/>
          <w:sz w:val="24"/>
          <w:szCs w:val="24"/>
          <w:lang w:eastAsia="ru-RU" w:bidi="ru-RU"/>
        </w:rPr>
        <w:t>физическое лицо, которое проводит Занятия на Онлайн-платформе Исполнителя и/или проверяет выполненные Обучающимся задания.</w:t>
      </w:r>
    </w:p>
    <w:p w14:paraId="7EA89F99"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 </w:t>
      </w:r>
      <w:r>
        <w:rPr>
          <w:rFonts w:ascii="Times New Roman" w:eastAsia="Times New Roman" w:hAnsi="Times New Roman"/>
          <w:b/>
          <w:color w:val="000000"/>
          <w:sz w:val="24"/>
          <w:szCs w:val="24"/>
          <w:lang w:eastAsia="ru-RU" w:bidi="ru-RU"/>
        </w:rPr>
        <w:t>Реестр, Реестр участников молодежных инженерных команд</w:t>
      </w:r>
      <w:r>
        <w:rPr>
          <w:rFonts w:ascii="Times New Roman" w:eastAsia="Times New Roman" w:hAnsi="Times New Roman"/>
          <w:color w:val="000000"/>
          <w:sz w:val="24"/>
          <w:szCs w:val="24"/>
          <w:lang w:eastAsia="ru-RU" w:bidi="ru-RU"/>
        </w:rPr>
        <w:t xml:space="preserve"> – электронный документ, являющийся отчетным документом, направляемым Университету 2035 по окончании обучения по каждой Образовательной программе, представляющий собой форму систематизации данных, передаваемых в Цифровую платформу </w:t>
      </w:r>
    </w:p>
    <w:p w14:paraId="25FF998F"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b/>
          <w:color w:val="000000"/>
          <w:sz w:val="24"/>
          <w:szCs w:val="24"/>
          <w:lang w:eastAsia="ru-RU" w:bidi="ru-RU"/>
        </w:rPr>
        <w:t>Рефлексия</w:t>
      </w:r>
      <w:r>
        <w:rPr>
          <w:rFonts w:ascii="Times New Roman" w:eastAsia="Times New Roman" w:hAnsi="Times New Roman"/>
          <w:color w:val="000000"/>
          <w:sz w:val="24"/>
          <w:szCs w:val="24"/>
          <w:lang w:eastAsia="ru-RU" w:bidi="ru-RU"/>
        </w:rPr>
        <w:t xml:space="preserve"> – анкета, заполняемая Обучающимся на Цифровой платформе Университета 2035 по итогам успешного освоения Образовательной программы, реализуемой МЦПК;</w:t>
      </w:r>
    </w:p>
    <w:p w14:paraId="59B2C8DB" w14:textId="77777777"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 xml:space="preserve">Самостоятельное теоретическое занятие – </w:t>
      </w:r>
      <w:r>
        <w:rPr>
          <w:rFonts w:ascii="Times New Roman" w:eastAsia="Times New Roman" w:hAnsi="Times New Roman"/>
          <w:bCs/>
          <w:color w:val="000000"/>
          <w:sz w:val="24"/>
          <w:szCs w:val="24"/>
          <w:lang w:eastAsia="ru-RU" w:bidi="ru-RU"/>
        </w:rPr>
        <w:t>вид учебной работы, при котором обучающийся самостоятельно осваивает теоретический материал, в том числе с элементами заочного контроля;</w:t>
      </w:r>
    </w:p>
    <w:p w14:paraId="3AD06575"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b/>
          <w:bCs/>
          <w:color w:val="000000"/>
          <w:sz w:val="24"/>
          <w:szCs w:val="24"/>
          <w:lang w:eastAsia="ru-RU" w:bidi="ru-RU"/>
        </w:rPr>
        <w:t xml:space="preserve">Сайт: </w:t>
      </w:r>
      <w:r>
        <w:rPr>
          <w:rFonts w:ascii="Times New Roman" w:eastAsia="Times New Roman" w:hAnsi="Times New Roman"/>
          <w:color w:val="000000"/>
          <w:sz w:val="24"/>
          <w:szCs w:val="24"/>
          <w:lang w:eastAsia="ru-RU" w:bidi="ru-RU"/>
        </w:rPr>
        <w:t>сайт Исполнителя, размещенный по адресу</w:t>
      </w:r>
      <w:hyperlink r:id="rId8" w:history="1"/>
      <w:r>
        <w:rPr>
          <w:rFonts w:ascii="Times New Roman" w:hAnsi="Times New Roman"/>
          <w:sz w:val="24"/>
          <w:szCs w:val="24"/>
        </w:rPr>
        <w:t xml:space="preserve"> </w:t>
      </w:r>
      <w:r>
        <w:rPr>
          <w:rFonts w:ascii="Times New Roman" w:hAnsi="Times New Roman"/>
          <w:sz w:val="24"/>
          <w:szCs w:val="24"/>
          <w:u w:val="single"/>
        </w:rPr>
        <w:t>https://rosnou.ru/dpo/bas/;</w:t>
      </w:r>
    </w:p>
    <w:p w14:paraId="67D1028F"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b/>
          <w:color w:val="000000"/>
          <w:sz w:val="24"/>
          <w:szCs w:val="24"/>
          <w:lang w:eastAsia="uk-UA" w:bidi="uk-UA"/>
        </w:rPr>
        <w:t>Софинансирование</w:t>
      </w:r>
      <w:r>
        <w:rPr>
          <w:rFonts w:ascii="Times New Roman" w:eastAsia="Times New Roman" w:hAnsi="Times New Roman"/>
          <w:color w:val="000000"/>
          <w:sz w:val="24"/>
          <w:szCs w:val="24"/>
          <w:lang w:eastAsia="uk-UA" w:bidi="uk-UA"/>
        </w:rPr>
        <w:t xml:space="preserve"> – частичное или полное финансовое обеспечение Образовательной программы в рамках освоения Гибких образовательных траекторий за счет средств субсидии, осуществляемое Университетом 2035 после успешного освоения Гражданами Образовательной программы в рамках Гибкой образовательной траектории;</w:t>
      </w:r>
    </w:p>
    <w:p w14:paraId="585C059C"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b/>
          <w:color w:val="000000"/>
          <w:sz w:val="24"/>
          <w:szCs w:val="24"/>
          <w:lang w:eastAsia="uk-UA" w:bidi="uk-UA"/>
        </w:rPr>
        <w:t>Цифровая платформа «Университет 2035»</w:t>
      </w:r>
      <w:r>
        <w:rPr>
          <w:rFonts w:ascii="Times New Roman" w:eastAsia="Times New Roman" w:hAnsi="Times New Roman"/>
          <w:color w:val="000000"/>
          <w:sz w:val="24"/>
          <w:szCs w:val="24"/>
          <w:lang w:eastAsia="uk-UA" w:bidi="uk-UA"/>
        </w:rPr>
        <w:t xml:space="preserve"> – совокупность информационно-коммуникационных решений, обеспечивающих возможность выбора Гражданами Гибких образовательных траекторий в целях Профессионального развития, возможность формирования Трансфертов, возможность получения и проверки Цифрового следа и отчетных документов МЦПК, включая Реестры;</w:t>
      </w:r>
    </w:p>
    <w:p w14:paraId="5D500D75"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b/>
          <w:color w:val="000000"/>
          <w:sz w:val="24"/>
          <w:szCs w:val="24"/>
          <w:lang w:eastAsia="uk-UA" w:bidi="uk-UA"/>
        </w:rPr>
        <w:t>Цифровой след</w:t>
      </w:r>
      <w:r>
        <w:rPr>
          <w:rFonts w:ascii="Times New Roman" w:eastAsia="Times New Roman" w:hAnsi="Times New Roman"/>
          <w:color w:val="000000"/>
          <w:sz w:val="24"/>
          <w:szCs w:val="24"/>
          <w:lang w:eastAsia="uk-UA" w:bidi="uk-UA"/>
        </w:rPr>
        <w:t xml:space="preserve"> – уникальный набор представленных в электронной форме по протоколу xAPI данных о зафиксированных действиях, а также процессных, контекстных и иных обстоятельствах деятельности гражданина, групп граждан или работы информационно-коммуникационных систем, разработанный, собираемый, хранимый, передаваемый и обрабатываемый МЦПК (и любыми привлеченными им лицами) и «Университет 2035» </w:t>
      </w:r>
      <w:r>
        <w:rPr>
          <w:rFonts w:ascii="Times New Roman" w:eastAsia="Times New Roman" w:hAnsi="Times New Roman"/>
          <w:color w:val="000000"/>
          <w:sz w:val="24"/>
          <w:szCs w:val="24"/>
          <w:lang w:eastAsia="uk-UA" w:bidi="uk-UA"/>
        </w:rPr>
        <w:lastRenderedPageBreak/>
        <w:t>согласно Стандарту организации «Информационно-коммуникационные технологии в образовании. Цифровой след. Общие положения», утвержденного приказом «Университет 2035» от 04.10.2021 № 211004-3 (с учетом дополнений).</w:t>
      </w:r>
    </w:p>
    <w:p w14:paraId="63212EE6" w14:textId="77777777" w:rsidR="00547FEC" w:rsidRDefault="00E65D46">
      <w:pPr>
        <w:keepNext/>
        <w:keepLines/>
        <w:widowControl w:val="0"/>
        <w:numPr>
          <w:ilvl w:val="0"/>
          <w:numId w:val="3"/>
        </w:numPr>
        <w:tabs>
          <w:tab w:val="left" w:pos="1032"/>
        </w:tabs>
        <w:spacing w:after="0" w:line="23" w:lineRule="atLeast"/>
        <w:ind w:firstLine="720"/>
        <w:jc w:val="both"/>
        <w:outlineLvl w:val="1"/>
        <w:rPr>
          <w:rFonts w:ascii="Times New Roman" w:eastAsia="Times New Roman" w:hAnsi="Times New Roman"/>
          <w:b/>
          <w:bCs/>
          <w:color w:val="000000"/>
          <w:sz w:val="24"/>
          <w:szCs w:val="24"/>
          <w:lang w:eastAsia="uk-UA" w:bidi="uk-UA"/>
        </w:rPr>
      </w:pPr>
      <w:bookmarkStart w:id="3" w:name="bookmark8"/>
      <w:r>
        <w:rPr>
          <w:rFonts w:ascii="Times New Roman" w:eastAsia="Times New Roman" w:hAnsi="Times New Roman"/>
          <w:b/>
          <w:bCs/>
          <w:color w:val="000000"/>
          <w:sz w:val="24"/>
          <w:szCs w:val="24"/>
          <w:lang w:eastAsia="uk-UA" w:bidi="uk-UA"/>
        </w:rPr>
        <w:t>Предмет Договора</w:t>
      </w:r>
      <w:bookmarkEnd w:id="3"/>
    </w:p>
    <w:p w14:paraId="0B110EE4" w14:textId="77777777" w:rsidR="00547FEC" w:rsidRDefault="00E65D46">
      <w:pPr>
        <w:widowControl w:val="0"/>
        <w:numPr>
          <w:ilvl w:val="1"/>
          <w:numId w:val="3"/>
        </w:numPr>
        <w:tabs>
          <w:tab w:val="left" w:pos="1190"/>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Исполнитель обязуется оказать Обучающемуся либо участнику Молодежной инженерной команды </w:t>
      </w:r>
      <w:r>
        <w:rPr>
          <w:rFonts w:ascii="Times New Roman" w:eastAsia="Times New Roman" w:hAnsi="Times New Roman"/>
          <w:color w:val="000000"/>
          <w:sz w:val="24"/>
          <w:szCs w:val="24"/>
          <w:lang w:eastAsia="ru-RU" w:bidi="ru-RU"/>
        </w:rPr>
        <w:t xml:space="preserve">образовательную </w:t>
      </w:r>
      <w:r>
        <w:rPr>
          <w:rFonts w:ascii="Times New Roman" w:eastAsia="Times New Roman" w:hAnsi="Times New Roman"/>
          <w:color w:val="000000"/>
          <w:sz w:val="24"/>
          <w:szCs w:val="24"/>
          <w:lang w:eastAsia="uk-UA" w:bidi="uk-UA"/>
        </w:rPr>
        <w:t>услугу по Программе, выбранной Обучающимся, а Обучающийся обязуется пройти обучение в порядке, определенном настоящей Офертой и Приложением к Оферте.</w:t>
      </w:r>
    </w:p>
    <w:p w14:paraId="2874F26F" w14:textId="77777777" w:rsidR="00547FEC" w:rsidRDefault="00E65D46">
      <w:pPr>
        <w:widowControl w:val="0"/>
        <w:numPr>
          <w:ilvl w:val="1"/>
          <w:numId w:val="3"/>
        </w:numPr>
        <w:tabs>
          <w:tab w:val="left" w:pos="1185"/>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Существенным условием настоящей Оферты является наличие у Обучающегося соответствующего уровня образования на момент зачисления на Программу.</w:t>
      </w:r>
    </w:p>
    <w:p w14:paraId="2985493E" w14:textId="77777777" w:rsidR="00547FEC" w:rsidRDefault="00E65D46">
      <w:pPr>
        <w:widowControl w:val="0"/>
        <w:numPr>
          <w:ilvl w:val="1"/>
          <w:numId w:val="3"/>
        </w:numPr>
        <w:spacing w:after="0" w:line="23" w:lineRule="atLeast"/>
        <w:ind w:firstLine="709"/>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ru-RU" w:bidi="ru-RU"/>
        </w:rPr>
        <w:t xml:space="preserve">Обучающийся ознакомлен и согласен с тем, что образовательные услуги по Программе оказываются на специальных условиях, предусмотренных </w:t>
      </w:r>
      <w:r>
        <w:rPr>
          <w:rFonts w:ascii="Times New Roman" w:eastAsia="Times New Roman" w:hAnsi="Times New Roman"/>
          <w:bCs/>
          <w:color w:val="000000"/>
          <w:sz w:val="24"/>
          <w:szCs w:val="24"/>
          <w:lang w:eastAsia="ru-RU" w:bidi="ru-RU"/>
        </w:rPr>
        <w:t xml:space="preserve">федеральным проектом, </w:t>
      </w:r>
      <w:r>
        <w:rPr>
          <w:rFonts w:ascii="Times New Roman" w:eastAsia="Times New Roman" w:hAnsi="Times New Roman"/>
          <w:color w:val="000000"/>
          <w:sz w:val="24"/>
          <w:szCs w:val="24"/>
          <w:lang w:eastAsia="ru-RU" w:bidi="ru-RU"/>
        </w:rPr>
        <w:t xml:space="preserve">который реализуется Исполнителем совместно с Университетом 2035. </w:t>
      </w:r>
    </w:p>
    <w:p w14:paraId="79579CD9" w14:textId="77777777" w:rsidR="00547FEC" w:rsidRDefault="00E65D46">
      <w:pPr>
        <w:widowControl w:val="0"/>
        <w:spacing w:after="0" w:line="23" w:lineRule="atLeast"/>
        <w:jc w:val="both"/>
        <w:rPr>
          <w:rFonts w:ascii="Times New Roman" w:eastAsia="Times New Roman" w:hAnsi="Times New Roman"/>
          <w:bCs/>
          <w:color w:val="000000"/>
          <w:sz w:val="24"/>
          <w:szCs w:val="24"/>
          <w:lang w:eastAsia="uk-UA" w:bidi="ru-RU"/>
        </w:rPr>
      </w:pPr>
      <w:r>
        <w:rPr>
          <w:rFonts w:ascii="Times New Roman" w:eastAsia="Times New Roman" w:hAnsi="Times New Roman"/>
          <w:color w:val="000000"/>
          <w:sz w:val="24"/>
          <w:szCs w:val="24"/>
          <w:lang w:eastAsia="uk-UA" w:bidi="uk-UA"/>
        </w:rPr>
        <w:tab/>
      </w:r>
      <w:r>
        <w:rPr>
          <w:rFonts w:ascii="Times New Roman" w:eastAsia="Times New Roman" w:hAnsi="Times New Roman"/>
          <w:color w:val="000000"/>
          <w:sz w:val="24"/>
          <w:szCs w:val="24"/>
          <w:lang w:eastAsia="uk-UA" w:bidi="ru-RU"/>
        </w:rPr>
        <w:t xml:space="preserve">Особые условия Оферты </w:t>
      </w:r>
      <w:r>
        <w:rPr>
          <w:rFonts w:ascii="Times New Roman" w:eastAsia="Times New Roman" w:hAnsi="Times New Roman"/>
          <w:bCs/>
          <w:color w:val="000000"/>
          <w:sz w:val="24"/>
          <w:szCs w:val="24"/>
          <w:lang w:eastAsia="uk-UA" w:bidi="ru-RU"/>
        </w:rPr>
        <w:t xml:space="preserve">в рамках реализации Мероприятия </w:t>
      </w:r>
      <w:r>
        <w:rPr>
          <w:rFonts w:ascii="Times New Roman" w:hAnsi="Times New Roman"/>
          <w:bCs/>
          <w:color w:val="000000"/>
          <w:sz w:val="24"/>
          <w:szCs w:val="24"/>
          <w:lang w:bidi="ru-RU"/>
        </w:rPr>
        <w:t xml:space="preserve">федерального проекта «Кадры для беспилотных авиационных систем» </w:t>
      </w:r>
      <w:r>
        <w:rPr>
          <w:rFonts w:ascii="Times New Roman" w:eastAsia="Times New Roman" w:hAnsi="Times New Roman"/>
          <w:bCs/>
          <w:color w:val="000000"/>
          <w:sz w:val="24"/>
          <w:szCs w:val="24"/>
          <w:lang w:eastAsia="uk-UA" w:bidi="ru-RU"/>
        </w:rPr>
        <w:t>указаны в Приложениях к Оферте.</w:t>
      </w:r>
    </w:p>
    <w:p w14:paraId="31291C0E" w14:textId="77777777" w:rsidR="00547FEC" w:rsidRDefault="00E65D46">
      <w:pPr>
        <w:pStyle w:val="a"/>
        <w:widowControl w:val="0"/>
        <w:numPr>
          <w:ilvl w:val="1"/>
          <w:numId w:val="3"/>
        </w:numPr>
        <w:spacing w:line="23" w:lineRule="atLeast"/>
        <w:ind w:left="0" w:firstLine="709"/>
        <w:jc w:val="both"/>
        <w:rPr>
          <w:color w:val="000000"/>
          <w:lang w:bidi="ru-RU"/>
        </w:rPr>
      </w:pPr>
      <w:r>
        <w:rPr>
          <w:color w:val="000000"/>
          <w:lang w:eastAsia="uk-UA" w:bidi="uk-UA"/>
        </w:rPr>
        <w:t>Условия получения финансирования для Обучающихся от государства в рамках федеральной программы предусмотрены в Приложении №1 и Приложении № 2 к настоящей Оферте.</w:t>
      </w:r>
    </w:p>
    <w:p w14:paraId="11261C3B" w14:textId="77777777" w:rsidR="00547FEC" w:rsidRDefault="00E65D46">
      <w:pPr>
        <w:pStyle w:val="a"/>
        <w:widowControl w:val="0"/>
        <w:numPr>
          <w:ilvl w:val="1"/>
          <w:numId w:val="3"/>
        </w:numPr>
        <w:spacing w:line="23" w:lineRule="atLeast"/>
        <w:ind w:left="0" w:firstLine="709"/>
        <w:jc w:val="both"/>
        <w:rPr>
          <w:color w:val="000000"/>
          <w:lang w:bidi="ru-RU"/>
        </w:rPr>
      </w:pPr>
      <w:r>
        <w:rPr>
          <w:color w:val="000000"/>
          <w:lang w:eastAsia="uk-UA" w:bidi="uk-UA"/>
        </w:rPr>
        <w:t>Для Молодежных инженерных команд получение образовательной услуги по Программе является бесплатным.</w:t>
      </w:r>
    </w:p>
    <w:p w14:paraId="7E15C06C" w14:textId="77777777" w:rsidR="00547FEC" w:rsidRDefault="00E65D46">
      <w:pPr>
        <w:pStyle w:val="a"/>
        <w:numPr>
          <w:ilvl w:val="1"/>
          <w:numId w:val="3"/>
        </w:numPr>
        <w:spacing w:line="23" w:lineRule="atLeast"/>
        <w:ind w:left="0" w:firstLine="709"/>
        <w:jc w:val="both"/>
        <w:rPr>
          <w:color w:val="000000"/>
          <w:lang w:bidi="ru-RU"/>
        </w:rPr>
      </w:pPr>
      <w:r>
        <w:rPr>
          <w:color w:val="000000"/>
          <w:lang w:bidi="ru-RU"/>
        </w:rPr>
        <w:t xml:space="preserve"> Для получения документа установленного образца по итогам обучения для Обучающегося является обязательным заполнение рефлексии по итогам успешного освоения Образовательной программы, реализуемой МЦПК;</w:t>
      </w:r>
    </w:p>
    <w:p w14:paraId="2383E9E5" w14:textId="77777777" w:rsidR="00547FEC" w:rsidRDefault="00E65D46">
      <w:pPr>
        <w:pStyle w:val="a"/>
        <w:keepNext/>
        <w:keepLines/>
        <w:widowControl w:val="0"/>
        <w:numPr>
          <w:ilvl w:val="0"/>
          <w:numId w:val="3"/>
        </w:numPr>
        <w:spacing w:line="23" w:lineRule="atLeast"/>
        <w:jc w:val="both"/>
        <w:outlineLvl w:val="1"/>
        <w:rPr>
          <w:b/>
          <w:bCs/>
          <w:color w:val="000000"/>
          <w:lang w:eastAsia="uk-UA" w:bidi="uk-UA"/>
        </w:rPr>
      </w:pPr>
      <w:bookmarkStart w:id="4" w:name="bookmark10"/>
      <w:r>
        <w:rPr>
          <w:b/>
          <w:bCs/>
          <w:color w:val="000000"/>
          <w:lang w:eastAsia="uk-UA" w:bidi="uk-UA"/>
        </w:rPr>
        <w:t>Права и Обязанности Сторон</w:t>
      </w:r>
      <w:bookmarkEnd w:id="4"/>
    </w:p>
    <w:p w14:paraId="16B0B702" w14:textId="77777777" w:rsidR="00547FEC" w:rsidRDefault="00E65D46">
      <w:pPr>
        <w:keepNext/>
        <w:keepLines/>
        <w:widowControl w:val="0"/>
        <w:numPr>
          <w:ilvl w:val="1"/>
          <w:numId w:val="3"/>
        </w:numPr>
        <w:tabs>
          <w:tab w:val="left" w:pos="1231"/>
        </w:tabs>
        <w:spacing w:after="0" w:line="23" w:lineRule="atLeast"/>
        <w:ind w:firstLine="720"/>
        <w:jc w:val="both"/>
        <w:outlineLvl w:val="1"/>
        <w:rPr>
          <w:rFonts w:ascii="Times New Roman" w:eastAsia="Times New Roman" w:hAnsi="Times New Roman"/>
          <w:b/>
          <w:bCs/>
          <w:color w:val="000000"/>
          <w:sz w:val="24"/>
          <w:szCs w:val="24"/>
          <w:lang w:eastAsia="uk-UA" w:bidi="uk-UA"/>
        </w:rPr>
      </w:pPr>
      <w:r>
        <w:rPr>
          <w:rFonts w:ascii="Times New Roman" w:eastAsia="Times New Roman" w:hAnsi="Times New Roman"/>
          <w:b/>
          <w:bCs/>
          <w:color w:val="000000"/>
          <w:sz w:val="24"/>
          <w:szCs w:val="24"/>
          <w:lang w:eastAsia="uk-UA" w:bidi="uk-UA"/>
        </w:rPr>
        <w:t>Исполнитель вправе:</w:t>
      </w:r>
    </w:p>
    <w:p w14:paraId="14697FC7" w14:textId="77777777" w:rsidR="00547FEC" w:rsidRDefault="00E65D46">
      <w:pPr>
        <w:widowControl w:val="0"/>
        <w:numPr>
          <w:ilvl w:val="2"/>
          <w:numId w:val="3"/>
        </w:numPr>
        <w:tabs>
          <w:tab w:val="left" w:pos="1389"/>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Изменять условия настоящей Оферты в одностороннем порядке, путем публикации на сайте Исполнителя новой редакции Оферты, при этом данные изменения не могут ухудшать условий для Обучающихся, которые уже произвели акцепт Оферты. Вышеуказанные изменения вступают в силу с даты их публикации (если не указано иное). </w:t>
      </w:r>
    </w:p>
    <w:p w14:paraId="2E57A3AD" w14:textId="77777777" w:rsidR="00547FEC" w:rsidRDefault="00E65D46">
      <w:pPr>
        <w:widowControl w:val="0"/>
        <w:numPr>
          <w:ilvl w:val="2"/>
          <w:numId w:val="3"/>
        </w:numPr>
        <w:tabs>
          <w:tab w:val="left" w:pos="1394"/>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Самостоятельно осуществлять образовательный процесс, определять форму и процесс доведения материала Программы до Обучающегося (в том числе с применением интерактивных технологий и персонажей), устанавливать системы оценок, формы, порядок и периодичность проведения аттестации Обучающегося. Вносить изменения в учебный план, расписание занятий (может изменять дату и время проведения учебного занятия). В случае изменения учебного расписания или места проведения Занятий Исполнитель обязан уведомить о новой дате и времени проведения следующего Занятия за один день до начала проведения Занятий. Исполнитель вправе рассылать уведомления Обучающимся по процессу обучения в ВКонтакте и других мессенджерах (МАХ, и т.д.), при этом уведомление считается направленным надлежащим образом если получатель посещал свою страницу в социальных сетях либо заходил в свой аккаунт в мессенджере. Несогласие Обучающегося с учебным планом, расписанием занятий, продолжительностью занятий, с формой и/или процессом доведения материала Программы до Обучающегося, а также другими условиями, предусмотренными п.3.1.2. Оферты, выразившееся в уведомлении об этом Исполнителя путем направления ему соответствующего сообщения в чате и/или группе и/или канале и/или форуме и/или на почту является отказом от безоговорочного принятия условий Оферты и как следствие служит основанием для отчисления Обучающегося в соответствии с п. 3.1.4. Оферты.</w:t>
      </w:r>
    </w:p>
    <w:p w14:paraId="732EE808" w14:textId="77777777" w:rsidR="00547FEC" w:rsidRDefault="00E65D46">
      <w:pPr>
        <w:widowControl w:val="0"/>
        <w:numPr>
          <w:ilvl w:val="2"/>
          <w:numId w:val="3"/>
        </w:numPr>
        <w:tabs>
          <w:tab w:val="left" w:pos="1394"/>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Применять к Обучающемуся </w:t>
      </w:r>
      <w:r>
        <w:rPr>
          <w:rFonts w:ascii="Times New Roman" w:eastAsia="Times New Roman" w:hAnsi="Times New Roman"/>
          <w:color w:val="000000"/>
          <w:sz w:val="24"/>
          <w:szCs w:val="24"/>
          <w:lang w:eastAsia="ru-RU" w:bidi="ru-RU"/>
        </w:rPr>
        <w:t xml:space="preserve">меры </w:t>
      </w:r>
      <w:r>
        <w:rPr>
          <w:rFonts w:ascii="Times New Roman" w:eastAsia="Times New Roman" w:hAnsi="Times New Roman"/>
          <w:color w:val="000000"/>
          <w:sz w:val="24"/>
          <w:szCs w:val="24"/>
          <w:lang w:eastAsia="uk-UA" w:bidi="uk-UA"/>
        </w:rPr>
        <w:t xml:space="preserve">поощрения и </w:t>
      </w:r>
      <w:r>
        <w:rPr>
          <w:rFonts w:ascii="Times New Roman" w:eastAsia="Times New Roman" w:hAnsi="Times New Roman"/>
          <w:color w:val="000000"/>
          <w:sz w:val="24"/>
          <w:szCs w:val="24"/>
          <w:lang w:eastAsia="ru-RU" w:bidi="ru-RU"/>
        </w:rPr>
        <w:t xml:space="preserve">меры </w:t>
      </w:r>
      <w:r>
        <w:rPr>
          <w:rFonts w:ascii="Times New Roman" w:eastAsia="Times New Roman" w:hAnsi="Times New Roman"/>
          <w:color w:val="000000"/>
          <w:sz w:val="24"/>
          <w:szCs w:val="24"/>
          <w:lang w:eastAsia="uk-UA" w:bidi="uk-UA"/>
        </w:rPr>
        <w:t xml:space="preserve">дисциплинарного </w:t>
      </w:r>
      <w:r>
        <w:rPr>
          <w:rFonts w:ascii="Times New Roman" w:eastAsia="Times New Roman" w:hAnsi="Times New Roman"/>
          <w:color w:val="000000"/>
          <w:sz w:val="24"/>
          <w:szCs w:val="24"/>
          <w:lang w:eastAsia="ru-RU" w:bidi="ru-RU"/>
        </w:rPr>
        <w:t xml:space="preserve">взыскания </w:t>
      </w:r>
      <w:r>
        <w:rPr>
          <w:rFonts w:ascii="Times New Roman" w:eastAsia="Times New Roman" w:hAnsi="Times New Roman"/>
          <w:color w:val="000000"/>
          <w:sz w:val="24"/>
          <w:szCs w:val="24"/>
          <w:lang w:eastAsia="uk-UA" w:bidi="uk-UA"/>
        </w:rPr>
        <w:t xml:space="preserve">в соответствии с законодательством Российской Федерации, Договором и </w:t>
      </w:r>
      <w:r>
        <w:rPr>
          <w:rFonts w:ascii="Times New Roman" w:eastAsia="Times New Roman" w:hAnsi="Times New Roman"/>
          <w:color w:val="000000"/>
          <w:sz w:val="24"/>
          <w:szCs w:val="24"/>
          <w:lang w:eastAsia="ru-RU" w:bidi="ru-RU"/>
        </w:rPr>
        <w:t xml:space="preserve">локальными нормативными </w:t>
      </w:r>
      <w:r>
        <w:rPr>
          <w:rFonts w:ascii="Times New Roman" w:eastAsia="Times New Roman" w:hAnsi="Times New Roman"/>
          <w:color w:val="000000"/>
          <w:sz w:val="24"/>
          <w:szCs w:val="24"/>
          <w:lang w:eastAsia="uk-UA" w:bidi="uk-UA"/>
        </w:rPr>
        <w:t>актами Исполнителя.</w:t>
      </w:r>
    </w:p>
    <w:p w14:paraId="69885FFB" w14:textId="77777777" w:rsidR="00547FEC" w:rsidRDefault="00E65D46">
      <w:pPr>
        <w:widowControl w:val="0"/>
        <w:numPr>
          <w:ilvl w:val="2"/>
          <w:numId w:val="3"/>
        </w:numPr>
        <w:tabs>
          <w:tab w:val="left" w:pos="1394"/>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Отчислить Обучающегося по основаниям, предусмотренным законодательством РФ, данной офертой (в том числе и Правилами поведения обучающихся во время общения на </w:t>
      </w:r>
      <w:r>
        <w:rPr>
          <w:rFonts w:ascii="Times New Roman" w:eastAsia="Times New Roman" w:hAnsi="Times New Roman"/>
          <w:color w:val="000000"/>
          <w:sz w:val="24"/>
          <w:szCs w:val="24"/>
          <w:lang w:eastAsia="uk-UA" w:bidi="uk-UA"/>
        </w:rPr>
        <w:lastRenderedPageBreak/>
        <w:t>форумах, в группах, чатах, каналах, созданных в мессенджерах, используемых в рамках получения образовательных услуг по программам дополнительного профессионального образования), а также локальными нормативными актами Исполнителя.</w:t>
      </w:r>
    </w:p>
    <w:p w14:paraId="2FD721BC" w14:textId="77777777" w:rsidR="00547FEC" w:rsidRDefault="00E65D46">
      <w:pPr>
        <w:widowControl w:val="0"/>
        <w:numPr>
          <w:ilvl w:val="2"/>
          <w:numId w:val="3"/>
        </w:numPr>
        <w:tabs>
          <w:tab w:val="left" w:pos="1394"/>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Изменить в одностороннем порядке период обучения без изменения продолжительности обучения не более чем на 14 </w:t>
      </w:r>
      <w:r>
        <w:rPr>
          <w:rFonts w:ascii="Times New Roman" w:eastAsia="Times New Roman" w:hAnsi="Times New Roman"/>
          <w:color w:val="000000"/>
          <w:sz w:val="24"/>
          <w:szCs w:val="24"/>
          <w:lang w:eastAsia="ru-RU" w:bidi="ru-RU"/>
        </w:rPr>
        <w:t xml:space="preserve">календарных </w:t>
      </w:r>
      <w:r>
        <w:rPr>
          <w:rFonts w:ascii="Times New Roman" w:eastAsia="Times New Roman" w:hAnsi="Times New Roman"/>
          <w:color w:val="000000"/>
          <w:sz w:val="24"/>
          <w:szCs w:val="24"/>
          <w:lang w:eastAsia="uk-UA" w:bidi="uk-UA"/>
        </w:rPr>
        <w:t>дней.</w:t>
      </w:r>
    </w:p>
    <w:p w14:paraId="6B36054E" w14:textId="77777777" w:rsidR="00547FEC" w:rsidRDefault="00E65D46">
      <w:pPr>
        <w:widowControl w:val="0"/>
        <w:numPr>
          <w:ilvl w:val="2"/>
          <w:numId w:val="3"/>
        </w:numPr>
        <w:tabs>
          <w:tab w:val="left" w:pos="1394"/>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Определять преподавателей Программы, производить замену преподавателей и/или спикеров Программы. Перечень преподавателей, </w:t>
      </w:r>
      <w:r>
        <w:rPr>
          <w:rFonts w:ascii="Times New Roman" w:eastAsia="Times New Roman" w:hAnsi="Times New Roman"/>
          <w:color w:val="000000"/>
          <w:sz w:val="24"/>
          <w:szCs w:val="24"/>
          <w:lang w:eastAsia="ru-RU" w:bidi="ru-RU"/>
        </w:rPr>
        <w:t xml:space="preserve">указанных </w:t>
      </w:r>
      <w:r>
        <w:rPr>
          <w:rFonts w:ascii="Times New Roman" w:eastAsia="Times New Roman" w:hAnsi="Times New Roman"/>
          <w:color w:val="000000"/>
          <w:sz w:val="24"/>
          <w:szCs w:val="24"/>
          <w:lang w:eastAsia="uk-UA" w:bidi="uk-UA"/>
        </w:rPr>
        <w:t xml:space="preserve">на Сайте Исполнителя, не является </w:t>
      </w:r>
      <w:r>
        <w:rPr>
          <w:rFonts w:ascii="Times New Roman" w:eastAsia="Times New Roman" w:hAnsi="Times New Roman"/>
          <w:color w:val="000000"/>
          <w:sz w:val="24"/>
          <w:szCs w:val="24"/>
          <w:lang w:eastAsia="ru-RU" w:bidi="ru-RU"/>
        </w:rPr>
        <w:t>исчерпывающим. Преподаватели имеют право в видео-формате и ВКС системах представляться персонажами. Под персонажем следует понимать описание или изображение того или иного действующего лица в форме, присущей произведению: в письменной форме, устной форме, в форме изображения, в форме звуко- или видеозаписи, в объемно-пространственной форме.</w:t>
      </w:r>
    </w:p>
    <w:p w14:paraId="127683A4" w14:textId="77777777" w:rsidR="00547FEC" w:rsidRDefault="00E65D46">
      <w:pPr>
        <w:keepNext/>
        <w:keepLines/>
        <w:widowControl w:val="0"/>
        <w:numPr>
          <w:ilvl w:val="1"/>
          <w:numId w:val="3"/>
        </w:numPr>
        <w:tabs>
          <w:tab w:val="left" w:pos="1325"/>
        </w:tabs>
        <w:spacing w:after="0" w:line="23" w:lineRule="atLeast"/>
        <w:ind w:firstLine="720"/>
        <w:jc w:val="both"/>
        <w:outlineLvl w:val="1"/>
        <w:rPr>
          <w:rFonts w:ascii="Times New Roman" w:eastAsia="Times New Roman" w:hAnsi="Times New Roman"/>
          <w:b/>
          <w:bCs/>
          <w:color w:val="000000"/>
          <w:sz w:val="24"/>
          <w:szCs w:val="24"/>
          <w:lang w:eastAsia="uk-UA" w:bidi="uk-UA"/>
        </w:rPr>
      </w:pPr>
      <w:bookmarkStart w:id="5" w:name="bookmark13"/>
      <w:r>
        <w:rPr>
          <w:rFonts w:ascii="Times New Roman" w:eastAsia="Times New Roman" w:hAnsi="Times New Roman"/>
          <w:b/>
          <w:bCs/>
          <w:color w:val="000000"/>
          <w:sz w:val="24"/>
          <w:szCs w:val="24"/>
          <w:lang w:eastAsia="uk-UA" w:bidi="uk-UA"/>
        </w:rPr>
        <w:t>Обучающемуся предоставляются права в соответствии с ч. 1 ст. 34 Закона. Обучающийся также вправе:</w:t>
      </w:r>
      <w:bookmarkEnd w:id="5"/>
    </w:p>
    <w:p w14:paraId="67A4D942" w14:textId="77777777" w:rsidR="00547FEC" w:rsidRDefault="00E65D46">
      <w:pPr>
        <w:widowControl w:val="0"/>
        <w:numPr>
          <w:ilvl w:val="2"/>
          <w:numId w:val="3"/>
        </w:numPr>
        <w:tabs>
          <w:tab w:val="left" w:pos="1399"/>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Получать достоверную информацию от Исполнителя об оценке своих знаний, умений, </w:t>
      </w:r>
      <w:r>
        <w:rPr>
          <w:rFonts w:ascii="Times New Roman" w:eastAsia="Times New Roman" w:hAnsi="Times New Roman"/>
          <w:color w:val="000000"/>
          <w:sz w:val="24"/>
          <w:szCs w:val="24"/>
          <w:lang w:eastAsia="ru-RU" w:bidi="ru-RU"/>
        </w:rPr>
        <w:t xml:space="preserve">навыков </w:t>
      </w:r>
      <w:r>
        <w:rPr>
          <w:rFonts w:ascii="Times New Roman" w:eastAsia="Times New Roman" w:hAnsi="Times New Roman"/>
          <w:color w:val="000000"/>
          <w:sz w:val="24"/>
          <w:szCs w:val="24"/>
          <w:lang w:eastAsia="uk-UA" w:bidi="uk-UA"/>
        </w:rPr>
        <w:t xml:space="preserve">и компетенций через </w:t>
      </w:r>
      <w:r>
        <w:rPr>
          <w:rFonts w:ascii="Times New Roman" w:eastAsia="Times New Roman" w:hAnsi="Times New Roman"/>
          <w:color w:val="000000"/>
          <w:sz w:val="24"/>
          <w:szCs w:val="24"/>
          <w:lang w:eastAsia="ru-RU" w:bidi="ru-RU"/>
        </w:rPr>
        <w:t xml:space="preserve">личный </w:t>
      </w:r>
      <w:r>
        <w:rPr>
          <w:rFonts w:ascii="Times New Roman" w:eastAsia="Times New Roman" w:hAnsi="Times New Roman"/>
          <w:color w:val="000000"/>
          <w:sz w:val="24"/>
          <w:szCs w:val="24"/>
          <w:lang w:eastAsia="uk-UA" w:bidi="uk-UA"/>
        </w:rPr>
        <w:t>кабинет. Иная информация, касающаяся образовательного процесса, предоставляется по письменному запросу Обучающегося.</w:t>
      </w:r>
    </w:p>
    <w:p w14:paraId="3A2F9909" w14:textId="77777777" w:rsidR="00547FEC" w:rsidRDefault="00E65D46">
      <w:pPr>
        <w:widowControl w:val="0"/>
        <w:numPr>
          <w:ilvl w:val="2"/>
          <w:numId w:val="3"/>
        </w:numPr>
        <w:tabs>
          <w:tab w:val="left" w:pos="1394"/>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Пользоваться в порядке, установленном </w:t>
      </w:r>
      <w:r>
        <w:rPr>
          <w:rFonts w:ascii="Times New Roman" w:eastAsia="Times New Roman" w:hAnsi="Times New Roman"/>
          <w:color w:val="000000"/>
          <w:sz w:val="24"/>
          <w:szCs w:val="24"/>
          <w:lang w:eastAsia="ru-RU" w:bidi="ru-RU"/>
        </w:rPr>
        <w:t xml:space="preserve">локальными нормативными </w:t>
      </w:r>
      <w:r>
        <w:rPr>
          <w:rFonts w:ascii="Times New Roman" w:eastAsia="Times New Roman" w:hAnsi="Times New Roman"/>
          <w:color w:val="000000"/>
          <w:sz w:val="24"/>
          <w:szCs w:val="24"/>
          <w:lang w:eastAsia="uk-UA" w:bidi="uk-UA"/>
        </w:rPr>
        <w:t xml:space="preserve">актами, имуществом Исполнителя, </w:t>
      </w:r>
      <w:r>
        <w:rPr>
          <w:rFonts w:ascii="Times New Roman" w:eastAsia="Times New Roman" w:hAnsi="Times New Roman"/>
          <w:color w:val="000000"/>
          <w:sz w:val="24"/>
          <w:szCs w:val="24"/>
          <w:lang w:eastAsia="ru-RU" w:bidi="ru-RU"/>
        </w:rPr>
        <w:t xml:space="preserve">необходимым </w:t>
      </w:r>
      <w:r>
        <w:rPr>
          <w:rFonts w:ascii="Times New Roman" w:eastAsia="Times New Roman" w:hAnsi="Times New Roman"/>
          <w:color w:val="000000"/>
          <w:sz w:val="24"/>
          <w:szCs w:val="24"/>
          <w:lang w:eastAsia="uk-UA" w:bidi="uk-UA"/>
        </w:rPr>
        <w:t xml:space="preserve">для освоения </w:t>
      </w:r>
      <w:r>
        <w:rPr>
          <w:rFonts w:ascii="Times New Roman" w:eastAsia="Times New Roman" w:hAnsi="Times New Roman"/>
          <w:color w:val="000000"/>
          <w:sz w:val="24"/>
          <w:szCs w:val="24"/>
          <w:lang w:eastAsia="ru-RU" w:bidi="ru-RU"/>
        </w:rPr>
        <w:t>Программы.</w:t>
      </w:r>
    </w:p>
    <w:p w14:paraId="4F0EC2DD" w14:textId="77777777" w:rsidR="00547FEC" w:rsidRDefault="00E65D46">
      <w:pPr>
        <w:widowControl w:val="0"/>
        <w:numPr>
          <w:ilvl w:val="2"/>
          <w:numId w:val="3"/>
        </w:numPr>
        <w:tabs>
          <w:tab w:val="left" w:pos="1389"/>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Подать заявление об отчислении по собственному желанию в любое время до окончания </w:t>
      </w:r>
      <w:r>
        <w:rPr>
          <w:rFonts w:ascii="Times New Roman" w:eastAsia="Times New Roman" w:hAnsi="Times New Roman"/>
          <w:color w:val="000000"/>
          <w:sz w:val="24"/>
          <w:szCs w:val="24"/>
          <w:lang w:eastAsia="ru-RU" w:bidi="ru-RU"/>
        </w:rPr>
        <w:t>программы.</w:t>
      </w:r>
    </w:p>
    <w:p w14:paraId="045674E7" w14:textId="77777777" w:rsidR="00547FEC" w:rsidRDefault="00E65D46">
      <w:pPr>
        <w:keepNext/>
        <w:keepLines/>
        <w:widowControl w:val="0"/>
        <w:numPr>
          <w:ilvl w:val="1"/>
          <w:numId w:val="3"/>
        </w:numPr>
        <w:tabs>
          <w:tab w:val="left" w:pos="1231"/>
        </w:tabs>
        <w:spacing w:after="0" w:line="23" w:lineRule="atLeast"/>
        <w:ind w:firstLine="720"/>
        <w:jc w:val="both"/>
        <w:outlineLvl w:val="1"/>
        <w:rPr>
          <w:rFonts w:ascii="Times New Roman" w:eastAsia="Times New Roman" w:hAnsi="Times New Roman"/>
          <w:b/>
          <w:bCs/>
          <w:color w:val="000000"/>
          <w:sz w:val="24"/>
          <w:szCs w:val="24"/>
          <w:lang w:eastAsia="uk-UA" w:bidi="uk-UA"/>
        </w:rPr>
      </w:pPr>
      <w:bookmarkStart w:id="6" w:name="bookmark15"/>
      <w:r>
        <w:rPr>
          <w:rFonts w:ascii="Times New Roman" w:eastAsia="Times New Roman" w:hAnsi="Times New Roman"/>
          <w:b/>
          <w:bCs/>
          <w:color w:val="000000"/>
          <w:sz w:val="24"/>
          <w:szCs w:val="24"/>
          <w:lang w:eastAsia="uk-UA" w:bidi="uk-UA"/>
        </w:rPr>
        <w:t>Исполнитель обязан:</w:t>
      </w:r>
      <w:bookmarkEnd w:id="6"/>
    </w:p>
    <w:p w14:paraId="03CF6284" w14:textId="77777777" w:rsidR="00547FEC" w:rsidRDefault="00E65D46">
      <w:pPr>
        <w:widowControl w:val="0"/>
        <w:numPr>
          <w:ilvl w:val="2"/>
          <w:numId w:val="3"/>
        </w:numPr>
        <w:tabs>
          <w:tab w:val="left" w:pos="1502"/>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hAnsi="Times New Roman"/>
          <w:sz w:val="24"/>
          <w:szCs w:val="24"/>
        </w:rPr>
        <w:t xml:space="preserve">В течение 10 (Десяти) рабочих дней с даты передачи Исполнителю Университетом 2035 заявки на профессиональное развитие зачислить гражданина, </w:t>
      </w:r>
      <w:r>
        <w:rPr>
          <w:rFonts w:ascii="Times New Roman" w:eastAsia="Times New Roman" w:hAnsi="Times New Roman"/>
          <w:color w:val="000000"/>
          <w:sz w:val="24"/>
          <w:szCs w:val="24"/>
          <w:lang w:eastAsia="ru-RU" w:bidi="ru-RU"/>
        </w:rPr>
        <w:t xml:space="preserve">выполнившего установленные </w:t>
      </w:r>
      <w:r>
        <w:rPr>
          <w:rFonts w:ascii="Times New Roman" w:eastAsia="Times New Roman" w:hAnsi="Times New Roman"/>
          <w:color w:val="000000"/>
          <w:sz w:val="24"/>
          <w:szCs w:val="24"/>
          <w:lang w:eastAsia="uk-UA" w:bidi="uk-UA"/>
        </w:rPr>
        <w:t xml:space="preserve">законодательством Российской Федерации, </w:t>
      </w:r>
      <w:r>
        <w:rPr>
          <w:rFonts w:ascii="Times New Roman" w:eastAsia="Times New Roman" w:hAnsi="Times New Roman"/>
          <w:color w:val="000000"/>
          <w:sz w:val="24"/>
          <w:szCs w:val="24"/>
          <w:lang w:eastAsia="ru-RU" w:bidi="ru-RU"/>
        </w:rPr>
        <w:t xml:space="preserve">локальными нормативными </w:t>
      </w:r>
      <w:r>
        <w:rPr>
          <w:rFonts w:ascii="Times New Roman" w:eastAsia="Times New Roman" w:hAnsi="Times New Roman"/>
          <w:color w:val="000000"/>
          <w:sz w:val="24"/>
          <w:szCs w:val="24"/>
          <w:lang w:eastAsia="uk-UA" w:bidi="uk-UA"/>
        </w:rPr>
        <w:t>актами Исполнителя условия приема на обучение по Программе, либо в тот же срок направить гражданину уведомление об отказе зачисления на обучение.</w:t>
      </w:r>
    </w:p>
    <w:p w14:paraId="460315F4" w14:textId="77777777" w:rsidR="00547FEC" w:rsidRDefault="00E65D46">
      <w:pPr>
        <w:widowControl w:val="0"/>
        <w:numPr>
          <w:ilvl w:val="2"/>
          <w:numId w:val="3"/>
        </w:numPr>
        <w:tabs>
          <w:tab w:val="left" w:pos="1502"/>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Предоставить </w:t>
      </w:r>
      <w:r>
        <w:rPr>
          <w:rFonts w:ascii="Times New Roman" w:eastAsia="Times New Roman" w:hAnsi="Times New Roman"/>
          <w:color w:val="000000"/>
          <w:sz w:val="24"/>
          <w:szCs w:val="24"/>
          <w:lang w:eastAsia="ru-RU" w:bidi="ru-RU"/>
        </w:rPr>
        <w:t xml:space="preserve">зачисленным </w:t>
      </w:r>
      <w:r>
        <w:rPr>
          <w:rFonts w:ascii="Times New Roman" w:eastAsia="Times New Roman" w:hAnsi="Times New Roman"/>
          <w:color w:val="000000"/>
          <w:sz w:val="24"/>
          <w:szCs w:val="24"/>
          <w:lang w:eastAsia="uk-UA" w:bidi="uk-UA"/>
        </w:rPr>
        <w:t xml:space="preserve">Обучающимся доступ к материалам </w:t>
      </w:r>
      <w:r>
        <w:rPr>
          <w:rFonts w:ascii="Times New Roman" w:eastAsia="Times New Roman" w:hAnsi="Times New Roman"/>
          <w:color w:val="000000"/>
          <w:sz w:val="24"/>
          <w:szCs w:val="24"/>
          <w:lang w:eastAsia="ru-RU" w:bidi="ru-RU"/>
        </w:rPr>
        <w:t xml:space="preserve">Программы, </w:t>
      </w:r>
      <w:r>
        <w:rPr>
          <w:rFonts w:ascii="Times New Roman" w:eastAsia="Times New Roman" w:hAnsi="Times New Roman"/>
          <w:color w:val="000000"/>
          <w:sz w:val="24"/>
          <w:szCs w:val="24"/>
          <w:lang w:eastAsia="uk-UA" w:bidi="uk-UA"/>
        </w:rPr>
        <w:t>размещенной на Онлайн-платформе.</w:t>
      </w:r>
    </w:p>
    <w:p w14:paraId="7F6E0DB9" w14:textId="77777777" w:rsidR="00547FEC" w:rsidRDefault="00E65D46">
      <w:pPr>
        <w:widowControl w:val="0"/>
        <w:numPr>
          <w:ilvl w:val="2"/>
          <w:numId w:val="3"/>
        </w:numPr>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Довести до Обучающегося сведения о порядке предоставления </w:t>
      </w:r>
      <w:r>
        <w:rPr>
          <w:rFonts w:ascii="Times New Roman" w:eastAsia="Times New Roman" w:hAnsi="Times New Roman"/>
          <w:color w:val="000000"/>
          <w:sz w:val="24"/>
          <w:szCs w:val="24"/>
          <w:lang w:eastAsia="ru-RU" w:bidi="ru-RU"/>
        </w:rPr>
        <w:t xml:space="preserve">образовательных </w:t>
      </w:r>
      <w:r>
        <w:rPr>
          <w:rFonts w:ascii="Times New Roman" w:eastAsia="Times New Roman" w:hAnsi="Times New Roman"/>
          <w:color w:val="000000"/>
          <w:sz w:val="24"/>
          <w:szCs w:val="24"/>
          <w:lang w:eastAsia="uk-UA" w:bidi="uk-UA"/>
        </w:rPr>
        <w:t>услуг.</w:t>
      </w:r>
    </w:p>
    <w:p w14:paraId="3C117B7A" w14:textId="77777777" w:rsidR="00547FEC" w:rsidRDefault="00E65D46">
      <w:pPr>
        <w:widowControl w:val="0"/>
        <w:numPr>
          <w:ilvl w:val="2"/>
          <w:numId w:val="3"/>
        </w:numPr>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Организовать и обеспечить надлежащее оказание </w:t>
      </w:r>
      <w:r>
        <w:rPr>
          <w:rFonts w:ascii="Times New Roman" w:eastAsia="Times New Roman" w:hAnsi="Times New Roman"/>
          <w:color w:val="000000"/>
          <w:sz w:val="24"/>
          <w:szCs w:val="24"/>
          <w:lang w:eastAsia="ru-RU" w:bidi="ru-RU"/>
        </w:rPr>
        <w:t xml:space="preserve">образовательных </w:t>
      </w:r>
      <w:r>
        <w:rPr>
          <w:rFonts w:ascii="Times New Roman" w:eastAsia="Times New Roman" w:hAnsi="Times New Roman"/>
          <w:color w:val="000000"/>
          <w:sz w:val="24"/>
          <w:szCs w:val="24"/>
          <w:lang w:eastAsia="uk-UA" w:bidi="uk-UA"/>
        </w:rPr>
        <w:t xml:space="preserve">услуг в соответствии </w:t>
      </w:r>
      <w:r>
        <w:rPr>
          <w:rFonts w:ascii="Times New Roman" w:eastAsia="Times New Roman" w:hAnsi="Times New Roman"/>
          <w:color w:val="000000"/>
          <w:sz w:val="24"/>
          <w:szCs w:val="24"/>
          <w:lang w:eastAsia="ru-RU" w:bidi="ru-RU"/>
        </w:rPr>
        <w:t xml:space="preserve">государственными </w:t>
      </w:r>
      <w:r>
        <w:rPr>
          <w:rFonts w:ascii="Times New Roman" w:eastAsia="Times New Roman" w:hAnsi="Times New Roman"/>
          <w:color w:val="000000"/>
          <w:sz w:val="24"/>
          <w:szCs w:val="24"/>
          <w:lang w:eastAsia="uk-UA" w:bidi="uk-UA"/>
        </w:rPr>
        <w:t xml:space="preserve">требованиями, </w:t>
      </w:r>
      <w:r>
        <w:rPr>
          <w:rFonts w:ascii="Times New Roman" w:eastAsia="Times New Roman" w:hAnsi="Times New Roman"/>
          <w:color w:val="000000"/>
          <w:sz w:val="24"/>
          <w:szCs w:val="24"/>
          <w:lang w:eastAsia="ru-RU" w:bidi="ru-RU"/>
        </w:rPr>
        <w:t xml:space="preserve">локальными нормативными </w:t>
      </w:r>
      <w:r>
        <w:rPr>
          <w:rFonts w:ascii="Times New Roman" w:eastAsia="Times New Roman" w:hAnsi="Times New Roman"/>
          <w:color w:val="000000"/>
          <w:sz w:val="24"/>
          <w:szCs w:val="24"/>
          <w:lang w:eastAsia="uk-UA" w:bidi="uk-UA"/>
        </w:rPr>
        <w:t xml:space="preserve">актами Исполнителя, </w:t>
      </w:r>
      <w:r>
        <w:rPr>
          <w:rFonts w:ascii="Times New Roman" w:eastAsia="Times New Roman" w:hAnsi="Times New Roman"/>
          <w:color w:val="000000"/>
          <w:sz w:val="24"/>
          <w:szCs w:val="24"/>
          <w:lang w:eastAsia="ru-RU" w:bidi="ru-RU"/>
        </w:rPr>
        <w:t xml:space="preserve">учебным </w:t>
      </w:r>
      <w:r>
        <w:rPr>
          <w:rFonts w:ascii="Times New Roman" w:eastAsia="Times New Roman" w:hAnsi="Times New Roman"/>
          <w:color w:val="000000"/>
          <w:sz w:val="24"/>
          <w:szCs w:val="24"/>
          <w:lang w:eastAsia="uk-UA" w:bidi="uk-UA"/>
        </w:rPr>
        <w:t>планом и расписанием занятий Исполнителя.</w:t>
      </w:r>
    </w:p>
    <w:p w14:paraId="05BAC82C" w14:textId="77777777" w:rsidR="00547FEC" w:rsidRDefault="00E65D46">
      <w:pPr>
        <w:widowControl w:val="0"/>
        <w:numPr>
          <w:ilvl w:val="2"/>
          <w:numId w:val="3"/>
        </w:numPr>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Обеспечить Обучающемуся условия для освоения </w:t>
      </w:r>
      <w:r>
        <w:rPr>
          <w:rFonts w:ascii="Times New Roman" w:eastAsia="Times New Roman" w:hAnsi="Times New Roman"/>
          <w:color w:val="000000"/>
          <w:sz w:val="24"/>
          <w:szCs w:val="24"/>
          <w:lang w:eastAsia="ru-RU" w:bidi="ru-RU"/>
        </w:rPr>
        <w:t>Программы.</w:t>
      </w:r>
    </w:p>
    <w:p w14:paraId="699DF315" w14:textId="77777777" w:rsidR="00547FEC" w:rsidRDefault="00E65D46">
      <w:pPr>
        <w:widowControl w:val="0"/>
        <w:numPr>
          <w:ilvl w:val="2"/>
          <w:numId w:val="3"/>
        </w:numPr>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Выдать </w:t>
      </w:r>
      <w:r>
        <w:rPr>
          <w:rFonts w:ascii="Times New Roman" w:eastAsia="Times New Roman" w:hAnsi="Times New Roman"/>
          <w:color w:val="000000"/>
          <w:sz w:val="24"/>
          <w:szCs w:val="24"/>
          <w:lang w:eastAsia="uk-UA" w:bidi="uk-UA"/>
        </w:rPr>
        <w:t>Обучающемуся документ установленного образца в случае успешного прохождения итоговой аттестации.</w:t>
      </w:r>
    </w:p>
    <w:p w14:paraId="6B83682F" w14:textId="77777777" w:rsidR="00547FEC" w:rsidRDefault="00E65D46">
      <w:pPr>
        <w:widowControl w:val="0"/>
        <w:numPr>
          <w:ilvl w:val="2"/>
          <w:numId w:val="3"/>
        </w:numPr>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Выдать </w:t>
      </w:r>
      <w:r>
        <w:rPr>
          <w:rFonts w:ascii="Times New Roman" w:eastAsia="Times New Roman" w:hAnsi="Times New Roman"/>
          <w:color w:val="000000"/>
          <w:sz w:val="24"/>
          <w:szCs w:val="24"/>
          <w:lang w:eastAsia="uk-UA" w:bidi="uk-UA"/>
        </w:rPr>
        <w:t>Обучающемуся справку об обучении установленного образца в следующих случаях:</w:t>
      </w:r>
    </w:p>
    <w:p w14:paraId="2B40C112" w14:textId="77777777" w:rsidR="00547FEC" w:rsidRDefault="00E65D46">
      <w:pPr>
        <w:widowControl w:val="0"/>
        <w:numPr>
          <w:ilvl w:val="0"/>
          <w:numId w:val="7"/>
        </w:numPr>
        <w:tabs>
          <w:tab w:val="left" w:pos="988"/>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непрохождения итоговой аттестации;</w:t>
      </w:r>
    </w:p>
    <w:p w14:paraId="6E3B9BE3" w14:textId="77777777" w:rsidR="00547FEC" w:rsidRDefault="00E65D46">
      <w:pPr>
        <w:widowControl w:val="0"/>
        <w:numPr>
          <w:ilvl w:val="0"/>
          <w:numId w:val="7"/>
        </w:numPr>
        <w:tabs>
          <w:tab w:val="left" w:pos="992"/>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при успешном освоении </w:t>
      </w:r>
      <w:r>
        <w:rPr>
          <w:rFonts w:ascii="Times New Roman" w:eastAsia="Times New Roman" w:hAnsi="Times New Roman"/>
          <w:color w:val="000000"/>
          <w:sz w:val="24"/>
          <w:szCs w:val="24"/>
          <w:lang w:eastAsia="ru-RU" w:bidi="ru-RU"/>
        </w:rPr>
        <w:t xml:space="preserve">Программы </w:t>
      </w:r>
      <w:r>
        <w:rPr>
          <w:rFonts w:ascii="Times New Roman" w:eastAsia="Times New Roman" w:hAnsi="Times New Roman"/>
          <w:color w:val="000000"/>
          <w:sz w:val="24"/>
          <w:szCs w:val="24"/>
          <w:lang w:eastAsia="uk-UA" w:bidi="uk-UA"/>
        </w:rPr>
        <w:t xml:space="preserve">параллельно с получением среднего профессионального или </w:t>
      </w:r>
      <w:r>
        <w:rPr>
          <w:rFonts w:ascii="Times New Roman" w:eastAsia="Times New Roman" w:hAnsi="Times New Roman"/>
          <w:color w:val="000000"/>
          <w:sz w:val="24"/>
          <w:szCs w:val="24"/>
          <w:lang w:eastAsia="ru-RU" w:bidi="ru-RU"/>
        </w:rPr>
        <w:t xml:space="preserve">высшего </w:t>
      </w:r>
      <w:r>
        <w:rPr>
          <w:rFonts w:ascii="Times New Roman" w:eastAsia="Times New Roman" w:hAnsi="Times New Roman"/>
          <w:color w:val="000000"/>
          <w:sz w:val="24"/>
          <w:szCs w:val="24"/>
          <w:lang w:eastAsia="uk-UA" w:bidi="uk-UA"/>
        </w:rPr>
        <w:t xml:space="preserve">образования (Пункт 16 статьи 76 Федерального закона от 29.12.2012 № 273-ФЗ «Об образовании в Российской Федерации») (документ установленного образца </w:t>
      </w:r>
      <w:r>
        <w:rPr>
          <w:rFonts w:ascii="Times New Roman" w:eastAsia="Times New Roman" w:hAnsi="Times New Roman"/>
          <w:color w:val="000000"/>
          <w:sz w:val="24"/>
          <w:szCs w:val="24"/>
          <w:lang w:eastAsia="ru-RU" w:bidi="ru-RU"/>
        </w:rPr>
        <w:t xml:space="preserve">выдаётся </w:t>
      </w:r>
      <w:r>
        <w:rPr>
          <w:rFonts w:ascii="Times New Roman" w:eastAsia="Times New Roman" w:hAnsi="Times New Roman"/>
          <w:color w:val="000000"/>
          <w:sz w:val="24"/>
          <w:szCs w:val="24"/>
          <w:lang w:eastAsia="uk-UA" w:bidi="uk-UA"/>
        </w:rPr>
        <w:t xml:space="preserve">после предоставления Обучающимся Исполнителю копии документа о среднем профессиональном или </w:t>
      </w:r>
      <w:r>
        <w:rPr>
          <w:rFonts w:ascii="Times New Roman" w:eastAsia="Times New Roman" w:hAnsi="Times New Roman"/>
          <w:color w:val="000000"/>
          <w:sz w:val="24"/>
          <w:szCs w:val="24"/>
          <w:lang w:eastAsia="ru-RU" w:bidi="ru-RU"/>
        </w:rPr>
        <w:t xml:space="preserve">высшем </w:t>
      </w:r>
      <w:r>
        <w:rPr>
          <w:rFonts w:ascii="Times New Roman" w:eastAsia="Times New Roman" w:hAnsi="Times New Roman"/>
          <w:color w:val="000000"/>
          <w:sz w:val="24"/>
          <w:szCs w:val="24"/>
          <w:lang w:eastAsia="uk-UA" w:bidi="uk-UA"/>
        </w:rPr>
        <w:t>образовании).</w:t>
      </w:r>
    </w:p>
    <w:p w14:paraId="7FD8572F" w14:textId="77777777" w:rsidR="00547FEC" w:rsidRDefault="00E65D46">
      <w:pPr>
        <w:widowControl w:val="0"/>
        <w:numPr>
          <w:ilvl w:val="2"/>
          <w:numId w:val="3"/>
        </w:numPr>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Отчислить Обучающегося:</w:t>
      </w:r>
    </w:p>
    <w:p w14:paraId="2995B2DE" w14:textId="77777777" w:rsidR="00547FEC" w:rsidRDefault="00E65D46">
      <w:pPr>
        <w:widowControl w:val="0"/>
        <w:numPr>
          <w:ilvl w:val="0"/>
          <w:numId w:val="8"/>
        </w:numPr>
        <w:tabs>
          <w:tab w:val="left" w:pos="988"/>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при наличии заявления Обучающегося об отчислении по собственному желанию;</w:t>
      </w:r>
    </w:p>
    <w:p w14:paraId="6EFBADCF" w14:textId="77777777" w:rsidR="00547FEC" w:rsidRDefault="00E65D46">
      <w:pPr>
        <w:widowControl w:val="0"/>
        <w:numPr>
          <w:ilvl w:val="0"/>
          <w:numId w:val="8"/>
        </w:numPr>
        <w:tabs>
          <w:tab w:val="left" w:pos="988"/>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в связи с завершением обучения по Программе;</w:t>
      </w:r>
    </w:p>
    <w:p w14:paraId="4847E31F" w14:textId="77777777" w:rsidR="00547FEC" w:rsidRDefault="00E65D46">
      <w:pPr>
        <w:keepNext/>
        <w:keepLines/>
        <w:widowControl w:val="0"/>
        <w:numPr>
          <w:ilvl w:val="1"/>
          <w:numId w:val="3"/>
        </w:numPr>
        <w:tabs>
          <w:tab w:val="left" w:pos="1213"/>
        </w:tabs>
        <w:spacing w:after="0" w:line="23" w:lineRule="atLeast"/>
        <w:ind w:firstLine="720"/>
        <w:jc w:val="both"/>
        <w:outlineLvl w:val="1"/>
        <w:rPr>
          <w:rFonts w:ascii="Times New Roman" w:eastAsia="Times New Roman" w:hAnsi="Times New Roman"/>
          <w:b/>
          <w:bCs/>
          <w:color w:val="000000"/>
          <w:sz w:val="24"/>
          <w:szCs w:val="24"/>
          <w:lang w:eastAsia="uk-UA" w:bidi="uk-UA"/>
        </w:rPr>
      </w:pPr>
      <w:bookmarkStart w:id="7" w:name="bookmark17"/>
      <w:r>
        <w:rPr>
          <w:rFonts w:ascii="Times New Roman" w:eastAsia="Times New Roman" w:hAnsi="Times New Roman"/>
          <w:b/>
          <w:bCs/>
          <w:color w:val="000000"/>
          <w:sz w:val="24"/>
          <w:szCs w:val="24"/>
          <w:lang w:eastAsia="uk-UA" w:bidi="uk-UA"/>
        </w:rPr>
        <w:t>Обучающийся обязан соблюдать требования ч. 1 ст. 43 Закона. Обучающийся также обязан:</w:t>
      </w:r>
      <w:bookmarkEnd w:id="7"/>
    </w:p>
    <w:p w14:paraId="08E0FF19" w14:textId="77777777" w:rsidR="00547FEC" w:rsidRDefault="00E65D46">
      <w:pPr>
        <w:widowControl w:val="0"/>
        <w:numPr>
          <w:ilvl w:val="2"/>
          <w:numId w:val="3"/>
        </w:numPr>
        <w:tabs>
          <w:tab w:val="left" w:pos="1400"/>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Ознакомиться до зачисления на Программу с </w:t>
      </w:r>
      <w:r>
        <w:rPr>
          <w:rFonts w:ascii="Times New Roman" w:eastAsia="Times New Roman" w:hAnsi="Times New Roman"/>
          <w:color w:val="000000"/>
          <w:sz w:val="24"/>
          <w:szCs w:val="24"/>
          <w:lang w:eastAsia="ru-RU" w:bidi="ru-RU"/>
        </w:rPr>
        <w:t xml:space="preserve">локальными нормативными </w:t>
      </w:r>
      <w:r>
        <w:rPr>
          <w:rFonts w:ascii="Times New Roman" w:eastAsia="Times New Roman" w:hAnsi="Times New Roman"/>
          <w:color w:val="000000"/>
          <w:sz w:val="24"/>
          <w:szCs w:val="24"/>
          <w:lang w:eastAsia="uk-UA" w:bidi="uk-UA"/>
        </w:rPr>
        <w:t xml:space="preserve">актами </w:t>
      </w:r>
      <w:r>
        <w:rPr>
          <w:rFonts w:ascii="Times New Roman" w:eastAsia="Times New Roman" w:hAnsi="Times New Roman"/>
          <w:color w:val="000000"/>
          <w:sz w:val="24"/>
          <w:szCs w:val="24"/>
          <w:lang w:eastAsia="ru-RU" w:bidi="ru-RU"/>
        </w:rPr>
        <w:t>Исполнителя на сайте https://rosnou.ru/dpo/bas/</w:t>
      </w:r>
      <w:r>
        <w:rPr>
          <w:rFonts w:ascii="Times New Roman" w:eastAsia="Times New Roman" w:hAnsi="Times New Roman"/>
          <w:color w:val="000000"/>
          <w:sz w:val="24"/>
          <w:szCs w:val="24"/>
          <w:u w:val="single"/>
          <w:lang w:eastAsia="ru-RU" w:bidi="ru-RU"/>
        </w:rPr>
        <w:t>.</w:t>
      </w:r>
    </w:p>
    <w:p w14:paraId="3AA70599" w14:textId="77777777" w:rsidR="00547FEC" w:rsidRDefault="00E65D46">
      <w:pPr>
        <w:widowControl w:val="0"/>
        <w:numPr>
          <w:ilvl w:val="2"/>
          <w:numId w:val="3"/>
        </w:numPr>
        <w:tabs>
          <w:tab w:val="left" w:pos="1400"/>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lastRenderedPageBreak/>
        <w:t xml:space="preserve">Авторизоваться на Онлайн-платформе до начала обучения по Программе с использованием </w:t>
      </w:r>
      <w:r>
        <w:rPr>
          <w:rFonts w:ascii="Times New Roman" w:eastAsia="Times New Roman" w:hAnsi="Times New Roman"/>
          <w:color w:val="000000"/>
          <w:sz w:val="24"/>
          <w:szCs w:val="24"/>
          <w:lang w:val="en-US" w:eastAsia="ru-RU" w:bidi="ru-RU"/>
        </w:rPr>
        <w:t>Leader</w:t>
      </w:r>
      <w:r>
        <w:rPr>
          <w:rFonts w:ascii="Times New Roman" w:eastAsia="Times New Roman" w:hAnsi="Times New Roman"/>
          <w:color w:val="000000"/>
          <w:sz w:val="24"/>
          <w:szCs w:val="24"/>
          <w:lang w:eastAsia="ru-RU" w:bidi="ru-RU"/>
        </w:rPr>
        <w:t xml:space="preserve"> </w:t>
      </w:r>
      <w:r>
        <w:rPr>
          <w:rFonts w:ascii="Times New Roman" w:eastAsia="Times New Roman" w:hAnsi="Times New Roman"/>
          <w:color w:val="000000"/>
          <w:sz w:val="24"/>
          <w:szCs w:val="24"/>
          <w:lang w:val="en-US" w:eastAsia="ru-RU" w:bidi="ru-RU"/>
        </w:rPr>
        <w:t>ID</w:t>
      </w:r>
      <w:r>
        <w:rPr>
          <w:rFonts w:ascii="Times New Roman" w:eastAsia="Times New Roman" w:hAnsi="Times New Roman"/>
          <w:color w:val="000000"/>
          <w:sz w:val="24"/>
          <w:szCs w:val="24"/>
          <w:lang w:eastAsia="ru-RU" w:bidi="ru-RU"/>
        </w:rPr>
        <w:t>.</w:t>
      </w:r>
    </w:p>
    <w:p w14:paraId="348E9C2B" w14:textId="77777777" w:rsidR="00547FEC" w:rsidRDefault="00E65D46">
      <w:pPr>
        <w:widowControl w:val="0"/>
        <w:numPr>
          <w:ilvl w:val="2"/>
          <w:numId w:val="3"/>
        </w:numPr>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Выполнять в установленные сроки задания, предусмотренные Программой.</w:t>
      </w:r>
    </w:p>
    <w:p w14:paraId="5E09F270" w14:textId="77777777" w:rsidR="00547FEC" w:rsidRDefault="00E65D46">
      <w:pPr>
        <w:widowControl w:val="0"/>
        <w:numPr>
          <w:ilvl w:val="2"/>
          <w:numId w:val="3"/>
        </w:numPr>
        <w:tabs>
          <w:tab w:val="left" w:pos="1391"/>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Заполнить на сайте Исполнителя входную анкету.</w:t>
      </w:r>
    </w:p>
    <w:p w14:paraId="3EA6A434" w14:textId="77777777" w:rsidR="00547FEC" w:rsidRDefault="00E65D46">
      <w:pPr>
        <w:widowControl w:val="0"/>
        <w:numPr>
          <w:ilvl w:val="2"/>
          <w:numId w:val="3"/>
        </w:numPr>
        <w:tabs>
          <w:tab w:val="left" w:pos="1391"/>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Пройти итоговую аттестацию по Программе в установленные Исполнителем сроки.</w:t>
      </w:r>
    </w:p>
    <w:p w14:paraId="19F63FDA" w14:textId="77777777" w:rsidR="00547FEC" w:rsidRDefault="00E65D46">
      <w:pPr>
        <w:pStyle w:val="a"/>
        <w:numPr>
          <w:ilvl w:val="2"/>
          <w:numId w:val="3"/>
        </w:numPr>
        <w:ind w:left="0" w:firstLine="709"/>
        <w:jc w:val="both"/>
        <w:rPr>
          <w:color w:val="000000"/>
          <w:lang w:bidi="ru-RU"/>
        </w:rPr>
      </w:pPr>
      <w:r>
        <w:rPr>
          <w:color w:val="000000"/>
          <w:lang w:bidi="ru-RU"/>
        </w:rPr>
        <w:t xml:space="preserve">Заполнить, подписать и предоставить МЦПК дневник о прохождении блока практической подготовки (для обучающихся, осваивающих Образовательную программу в рамках реализации МЦПК мероприятия, направленного на обеспечение профессионального развития граждан в рамках построения гибких образовательных траекторий подготовки участников молодежных инженерных команд).    </w:t>
      </w:r>
    </w:p>
    <w:p w14:paraId="16FC4353" w14:textId="77777777" w:rsidR="00547FEC" w:rsidRDefault="00E65D46">
      <w:pPr>
        <w:pStyle w:val="a"/>
        <w:numPr>
          <w:ilvl w:val="2"/>
          <w:numId w:val="3"/>
        </w:numPr>
        <w:ind w:left="0" w:firstLine="709"/>
        <w:jc w:val="both"/>
        <w:rPr>
          <w:color w:val="000000"/>
          <w:lang w:bidi="ru-RU"/>
        </w:rPr>
      </w:pPr>
      <w:r>
        <w:rPr>
          <w:color w:val="000000"/>
          <w:lang w:bidi="ru-RU"/>
        </w:rPr>
        <w:t>Осуществить заполнение рефлексии по итогам прохождения Образовательной программы.</w:t>
      </w:r>
    </w:p>
    <w:p w14:paraId="66AF724F" w14:textId="77777777" w:rsidR="00547FEC" w:rsidRDefault="00E65D46">
      <w:pPr>
        <w:widowControl w:val="0"/>
        <w:numPr>
          <w:ilvl w:val="2"/>
          <w:numId w:val="3"/>
        </w:numPr>
        <w:tabs>
          <w:tab w:val="left" w:pos="1391"/>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Предоставить МЦПК согласие на обработку персональных данных (сбор, запись, доступ, хранение, систематизацию, накопление, обработку, использование, уточнение (обновление, изменение), в том числе разрешенных субъектом персональных данных для распространения, извлечение, передачу (предоставление доступа без права трансграничной передачи, обезличивание, блокирование, удаление, уничтожение)), обеспечивающее исполнение условий настоящего Договора (в том числе, данные о Цифровом следе), включая возможность, но не ограничиваясь ею, обработки персональных данных «Университет 2035» и его Партнерскими организациями. </w:t>
      </w:r>
    </w:p>
    <w:p w14:paraId="73C13283" w14:textId="77777777" w:rsidR="00547FEC" w:rsidRDefault="00E65D46">
      <w:pPr>
        <w:widowControl w:val="0"/>
        <w:numPr>
          <w:ilvl w:val="2"/>
          <w:numId w:val="3"/>
        </w:numPr>
        <w:tabs>
          <w:tab w:val="left" w:pos="1391"/>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Заключить с МЦПК соглашение об использовании прав на результаты интеллектуальной деятельности, полученные при решении Инженерной задачи, на условиях открытой лицензии (для обучающихся, осваивающих Образовательную программу в рамках реализации МЦПК мероприятия, направленного на обеспечение профессионального развития граждан в рамках построения гибких образовательных траекторий подготовки участников молодежных инженерных команд).</w:t>
      </w:r>
    </w:p>
    <w:p w14:paraId="55BBC86B" w14:textId="77777777" w:rsidR="00547FEC" w:rsidRDefault="00E65D46">
      <w:pPr>
        <w:widowControl w:val="0"/>
        <w:numPr>
          <w:ilvl w:val="2"/>
          <w:numId w:val="3"/>
        </w:numPr>
        <w:tabs>
          <w:tab w:val="left" w:pos="1400"/>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Своевременно предоставлять все необходимые сведения, в том числе дату рождения, номер СНИЛС, гражданство и пол, паспорт, диплом и т.д., извещать об изменении своих контактных и персональных данных.</w:t>
      </w:r>
    </w:p>
    <w:p w14:paraId="2004A264" w14:textId="77777777" w:rsidR="00547FEC" w:rsidRDefault="00E65D46">
      <w:pPr>
        <w:widowControl w:val="0"/>
        <w:numPr>
          <w:ilvl w:val="2"/>
          <w:numId w:val="3"/>
        </w:numPr>
        <w:tabs>
          <w:tab w:val="left" w:pos="1391"/>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Соблюдать требования правил внутреннего распорядка и иные локальные нормативные акты Исполнителя.</w:t>
      </w:r>
    </w:p>
    <w:p w14:paraId="6CD690EB" w14:textId="77777777" w:rsidR="00547FEC" w:rsidRDefault="00E65D46">
      <w:pPr>
        <w:widowControl w:val="0"/>
        <w:numPr>
          <w:ilvl w:val="2"/>
          <w:numId w:val="3"/>
        </w:numPr>
        <w:tabs>
          <w:tab w:val="left" w:pos="1391"/>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Обучающийся заверяет Исполнителя, что для обучения по дополнительной профессиональной программе у него есть среднее профессиональное или высшее образование, или он получает такое образование.</w:t>
      </w:r>
    </w:p>
    <w:p w14:paraId="7E828938" w14:textId="77777777" w:rsidR="00547FEC" w:rsidRDefault="00E65D46">
      <w:pPr>
        <w:widowControl w:val="0"/>
        <w:numPr>
          <w:ilvl w:val="2"/>
          <w:numId w:val="3"/>
        </w:numPr>
        <w:tabs>
          <w:tab w:val="left" w:pos="1391"/>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Обучающийся обязуется предоставить следующие документы в электронном виде (фото или сканы) (если документы на иностранном языке, то они предоставляются с переводом на русский язык, заверенным нотариально, и апостилем) в период обучения по дополнительной программе:</w:t>
      </w:r>
    </w:p>
    <w:p w14:paraId="70D7214D" w14:textId="77777777" w:rsidR="00547FEC" w:rsidRDefault="00E65D46">
      <w:pPr>
        <w:widowControl w:val="0"/>
        <w:numPr>
          <w:ilvl w:val="0"/>
          <w:numId w:val="9"/>
        </w:numPr>
        <w:tabs>
          <w:tab w:val="left" w:pos="988"/>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документ, подтверждающий смену фамилии, если такое изменение имело место;</w:t>
      </w:r>
    </w:p>
    <w:p w14:paraId="08257FD6" w14:textId="77777777" w:rsidR="00547FEC" w:rsidRDefault="00E65D46">
      <w:pPr>
        <w:widowControl w:val="0"/>
        <w:numPr>
          <w:ilvl w:val="0"/>
          <w:numId w:val="9"/>
        </w:numPr>
        <w:tabs>
          <w:tab w:val="left" w:pos="997"/>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документ о среднем профессиональном или высшем образовании, или справка из учебного заведения, подтверждающая получение Обучающимся высшего или среднего профессионального образования на момент зачисления на Программу.</w:t>
      </w:r>
    </w:p>
    <w:p w14:paraId="21A5E7C5"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 xml:space="preserve">Если Обучающийся не предоставляет Исполнителю </w:t>
      </w:r>
      <w:r>
        <w:rPr>
          <w:rFonts w:ascii="Times New Roman" w:eastAsia="Times New Roman" w:hAnsi="Times New Roman"/>
          <w:color w:val="000000"/>
          <w:sz w:val="24"/>
          <w:szCs w:val="24"/>
          <w:lang w:eastAsia="ru-RU" w:bidi="ru-RU"/>
        </w:rPr>
        <w:t xml:space="preserve">указанные документы, </w:t>
      </w:r>
      <w:r>
        <w:rPr>
          <w:rFonts w:ascii="Times New Roman" w:eastAsia="Times New Roman" w:hAnsi="Times New Roman"/>
          <w:color w:val="000000"/>
          <w:sz w:val="24"/>
          <w:szCs w:val="24"/>
          <w:lang w:eastAsia="uk-UA" w:bidi="uk-UA"/>
        </w:rPr>
        <w:t xml:space="preserve">последний вправе отказать Обучающемуся в </w:t>
      </w:r>
      <w:r>
        <w:rPr>
          <w:rFonts w:ascii="Times New Roman" w:eastAsia="Times New Roman" w:hAnsi="Times New Roman"/>
          <w:color w:val="000000"/>
          <w:sz w:val="24"/>
          <w:szCs w:val="24"/>
          <w:lang w:eastAsia="ru-RU" w:bidi="ru-RU"/>
        </w:rPr>
        <w:t xml:space="preserve">выдаче </w:t>
      </w:r>
      <w:r>
        <w:rPr>
          <w:rFonts w:ascii="Times New Roman" w:eastAsia="Times New Roman" w:hAnsi="Times New Roman"/>
          <w:color w:val="000000"/>
          <w:sz w:val="24"/>
          <w:szCs w:val="24"/>
          <w:lang w:eastAsia="uk-UA" w:bidi="uk-UA"/>
        </w:rPr>
        <w:t>документа установленного образца.</w:t>
      </w:r>
    </w:p>
    <w:p w14:paraId="74B93ECA"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3.5. При использовании информационных ресурсов Платформы</w:t>
      </w:r>
      <w:r>
        <w:rPr>
          <w:rFonts w:ascii="Times New Roman" w:eastAsia="Times New Roman" w:hAnsi="Times New Roman"/>
          <w:b/>
          <w:bCs/>
          <w:color w:val="000000"/>
          <w:sz w:val="24"/>
          <w:szCs w:val="24"/>
          <w:lang w:eastAsia="ru-RU" w:bidi="ru-RU"/>
        </w:rPr>
        <w:t xml:space="preserve"> </w:t>
      </w:r>
      <w:r>
        <w:rPr>
          <w:rFonts w:ascii="Times New Roman" w:eastAsia="Times New Roman" w:hAnsi="Times New Roman"/>
          <w:bCs/>
          <w:color w:val="000000"/>
          <w:sz w:val="24"/>
          <w:szCs w:val="24"/>
          <w:lang w:eastAsia="ru-RU" w:bidi="ru-RU"/>
        </w:rPr>
        <w:t>Университета 2035</w:t>
      </w:r>
      <w:r>
        <w:rPr>
          <w:rFonts w:ascii="Times New Roman" w:eastAsia="Times New Roman" w:hAnsi="Times New Roman"/>
          <w:color w:val="000000"/>
          <w:sz w:val="24"/>
          <w:szCs w:val="24"/>
          <w:lang w:eastAsia="ru-RU" w:bidi="ru-RU"/>
        </w:rPr>
        <w:t xml:space="preserve"> (в том числе, но не ограничиваясь перечисленным: информации и материалов, размещенных иными Пользователями сайта или партнерами и (или) клиентами Платформы, поисковых систем и любой иной информации, размещенной на сайте) Обучающийся (работодатель):</w:t>
      </w:r>
    </w:p>
    <w:p w14:paraId="01AABD81"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1) понимает, принимает и соглашается с тем, что, используя информационные ресурсы Платформы, может увидеть материалы и информацию, которые являются оскорбительным, непристойными, недостойными или спорными. Обучающийся в таком случае самостоятельно </w:t>
      </w:r>
      <w:r>
        <w:rPr>
          <w:rFonts w:ascii="Times New Roman" w:eastAsia="Times New Roman" w:hAnsi="Times New Roman"/>
          <w:color w:val="000000"/>
          <w:sz w:val="24"/>
          <w:szCs w:val="24"/>
          <w:lang w:eastAsia="ru-RU" w:bidi="ru-RU"/>
        </w:rPr>
        <w:lastRenderedPageBreak/>
        <w:t>оценивает все риски, связанные с использованием таких материалов, включая оценку надежности, полноты, пристойности, оскорбительности, спорности, недостойности или полезности материалов и информации;</w:t>
      </w:r>
    </w:p>
    <w:p w14:paraId="0E34A38E"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2) поскольку Платформа содержит ссылки на другие ресурсы, вебсайты (сайты третьих лиц) а также статьи, фотографии, иллюстрации, графические изображения, музыку, звуки, видео, информацию, приложения, программы и другой контент, принадлежащий или исходящий от третьих лиц и (или) Пользователей или партнеров, Обучающийся подтверждает и полностью соглашается с тем, что Исполнитель и Университет 2035 не несут ответственности за работоспособность таких сайтов или информационных систем (ресурсов), их содержание, рекламу, материалы, товары и услуги, доступные на подобных сайтах или ресурсах. При этом Исполнитель и Университет не несут ответственности и не имеют прямых или косвенных обязательств, связанных с любыми возможными или возникшими потерями, или убытками, с любым содержанием, товарами или услугами, доступными или полученными через такие сайты или информационные системы (ресурсы). </w:t>
      </w:r>
    </w:p>
    <w:p w14:paraId="14734014"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3.6. Обучающийся понимает и полностью соглашается не осуществлять следующие действия (не ограничиваясь, но в дополнение и в качестве неотъемлемой части согласия на обработку персональных данных):</w:t>
      </w:r>
    </w:p>
    <w:p w14:paraId="246E004E"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1) использовать сервисы Платформы любым способом, который может помешать нормальному функционированию ресурса Платформы и ее сервисам;</w:t>
      </w:r>
    </w:p>
    <w:p w14:paraId="2B0E7D4A"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2) использовать автоматизированные скрипты (программы) для сбора информации (включая персональные сведения) и (или) взаимодействия с ресурсом Платформы и ее сервисами;</w:t>
      </w:r>
    </w:p>
    <w:p w14:paraId="65E94843"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3) загружать, публиковать, передавать или иным образом доводить до всеобщего сведения (далее – размещать) любую информацию, которая содержит угрозы, дискредитирует, дискриминирует, порочит или оскорбляет других Пользователей или третьих лиц, является вульгарной, непристойной, недостоверной, оскорбительной, порнографической или иным образом нарушающей положения применимого законодательства, носит ложный, вводящий в заблуждение, побуждающий к неправомерными действиям, мошеннический, вымогательский характер, посягает на личные или публичные интересы, права и свободы личности, пропагандирует расовую, национальную, религиозную, этническую и любую иную дискриминацию, ненависть или вражду, любую иную информацию, нарушающую охраняемые законом права человека и гражданина, права меньшинств, а также несовершеннолетних лиц и (или) способствующую причинению вреда личным и имущественным правам и законным интересам любых лиц, в любой форме;</w:t>
      </w:r>
    </w:p>
    <w:p w14:paraId="41861E03"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4) размещать домашние адреса, номера телефонов, адреса электронной почты, паспортные данные и прочую личную информацию любых третьих лиц без их личного согласия на такие действия;</w:t>
      </w:r>
    </w:p>
    <w:p w14:paraId="513A339A"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5) описывать или пропагандировать преступную деятельность, размещать инструкции или руководства по совершению преступных действий или размещать ссылки на сайты, пропагандирующие такую преступную деятельность;</w:t>
      </w:r>
    </w:p>
    <w:p w14:paraId="40DA84F8"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6) любым способом, в том числе путем взлома, пытаться получить доступ к чужому аккаунту вопреки воле лица, которому он принадлежит;</w:t>
      </w:r>
    </w:p>
    <w:p w14:paraId="1A2BF8C2"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7) использовать Платформу для загрузки, хранения и (или) распространения материалов, нарушающих законодательство Российской Федерации или права и законные интересы третьих лиц (в том числе, но не ограничиваясь перечисленным: авторские права и смежные права, права на товарные знаки, средства индивидуализации и/или права на иные объекты интеллектуальной собственности, закрепленные за третьими лицами), материалов, основой которых является изображение человека, без наличия письменного согласия такого человека на размещение его изображения на сайте, либо содержащих вирусы или иной вредоносный код, или файлы архивов, защищенные паролем.</w:t>
      </w:r>
    </w:p>
    <w:p w14:paraId="23F2FC13"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3.7. Все материалы, размещенные на Цифровой платформе, отражают исключительно мнение Пользователей, их опубликовавших. </w:t>
      </w:r>
    </w:p>
    <w:p w14:paraId="3BBD3753"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lastRenderedPageBreak/>
        <w:t>3.8. Обучающийся уведомлен, что Исполнитель и/или Университет 2035 вправе по собственному усмотрению, с объяснением или без объяснения причин, с предварительным уведомлением или без такового, осуществлять следующие действия:</w:t>
      </w:r>
    </w:p>
    <w:p w14:paraId="65003D7F"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1) изменять (модернизировать) или удалять любые размещенные на Платформе Обучающимся информацию или материалы (включая личные сообщения), нарушающие запреты, установленные действующим законодательством или правилами, регулирующими использование сервисов Платформы;</w:t>
      </w:r>
    </w:p>
    <w:p w14:paraId="554422E0"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2) приостанавливать, ограничивать или прекращать доступ Обучающихся, ко всем или к любому из разделов или сервисов Платформы в любое время;</w:t>
      </w:r>
    </w:p>
    <w:p w14:paraId="31FAE13D"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3) прекратить действие логина и пароля Обучающегося, предоставляющих доступ к любому из сервисов Платформы, и (или) заблокировать и (или) удалить любой контент Обучающегося:</w:t>
      </w:r>
    </w:p>
    <w:p w14:paraId="009FB04A"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w:t>
      </w:r>
      <w:r>
        <w:rPr>
          <w:rFonts w:ascii="Times New Roman" w:eastAsia="Times New Roman" w:hAnsi="Times New Roman"/>
          <w:color w:val="000000"/>
          <w:sz w:val="24"/>
          <w:szCs w:val="24"/>
          <w:lang w:eastAsia="ru-RU" w:bidi="ru-RU"/>
        </w:rPr>
        <w:tab/>
        <w:t xml:space="preserve"> в случае нарушения действующего законодательства, условий предоставления сервисов/ресурсов Платформы, изложенных в правилах использования таких сервисов, размещенных на Платформе;</w:t>
      </w:r>
    </w:p>
    <w:p w14:paraId="093AB32B"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w:t>
      </w:r>
      <w:r>
        <w:rPr>
          <w:rFonts w:ascii="Times New Roman" w:eastAsia="Times New Roman" w:hAnsi="Times New Roman"/>
          <w:color w:val="000000"/>
          <w:sz w:val="24"/>
          <w:szCs w:val="24"/>
          <w:lang w:eastAsia="ru-RU" w:bidi="ru-RU"/>
        </w:rPr>
        <w:tab/>
        <w:t xml:space="preserve"> в случае поступления в адрес службы поддержки мотивированной жалобы на Обучающегося от третьего лица на нарушение его прав, охраняемых законом.</w:t>
      </w:r>
    </w:p>
    <w:p w14:paraId="2BF83983"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3.9. Обучающийся понимает и соглашается с тем, что Исполнитель и/или Университет 2035 не несет каких-либо обязанностей или какой-либо ответственности:</w:t>
      </w:r>
    </w:p>
    <w:p w14:paraId="6CC3211B"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1) за причинение Обучающемуся каких-либо убытков, вызванных нарушением Обучающимся условий, определяемых настоящим Договором и Пользовательским соглашением;</w:t>
      </w:r>
    </w:p>
    <w:p w14:paraId="14D9E815"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2) за любые ошибки, упущения, прерывания, удаление, дефекты, задержку в обработке или передаче данных, сбой линий связи, кражу, уничтожение или неправомерный доступ к материалам, размещенным на сайте или в любом другом месте;</w:t>
      </w:r>
    </w:p>
    <w:p w14:paraId="06A932A4"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3) за любые технические сбои или иные проблемы любых телефонных сетей или служб, отказ в приеме корреспонденции в случае переполнения почтового ящика Пользователя, а также за любые возможные сбои в предоставлении сервисов, сохранность корреспонденции, доставку почты, сохранность адреса Обучающегося, компьютерных систем, серверов или провайдеров, компьютерного или телефонного оборудования, программного обеспечения, сбои сервисов электронной почты или скриптов по техническим причинам;</w:t>
      </w:r>
    </w:p>
    <w:p w14:paraId="24087C38"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4) за любой ущерб компьютеру Обучающегося или иного лица, мобильным устройствам, любому другому оборудованию или программному обеспечению, вызванный или связанный со скачиванием материалов с сайта или по ссылкам, размещенным на сайте.</w:t>
      </w:r>
    </w:p>
    <w:p w14:paraId="7492447C"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3.10. Ни при каких обстоятельствах Исполнитель и/или Университет не несет ответственности за любой косвенный, случайный, неумышленный ущерб, включая упущенную выгоду или потерянные данные, вред чести, достоинству и деловой репутации, вызванный использованием сервисов Платформы, их содержанием или информацией и пр., размещенной на сайте Платформы. </w:t>
      </w:r>
    </w:p>
    <w:p w14:paraId="2A5A4894"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3.11.</w:t>
      </w:r>
      <w:r>
        <w:rPr>
          <w:rFonts w:ascii="Times New Roman" w:eastAsia="Times New Roman" w:hAnsi="Times New Roman"/>
          <w:color w:val="000000"/>
          <w:sz w:val="24"/>
          <w:szCs w:val="24"/>
          <w:lang w:eastAsia="ru-RU" w:bidi="ru-RU"/>
        </w:rPr>
        <w:tab/>
        <w:t>Обучающийся вправе размещать в личном кабинете, на Платформе, на сайте Исполнителя, в других коммуникационных каналах Курса свои комментарии. При этом, размещая такие комментарии, Обучающийся по умолчанию предоставляет Исполнителю согласие на право использования таких комментариев в промо-материалах Исполнителя со ссылкой на автора и указанием его имени и фамилии.</w:t>
      </w:r>
    </w:p>
    <w:p w14:paraId="649F0F3C" w14:textId="77777777" w:rsidR="00547FEC" w:rsidRDefault="00E65D46">
      <w:pPr>
        <w:keepNext/>
        <w:keepLines/>
        <w:widowControl w:val="0"/>
        <w:numPr>
          <w:ilvl w:val="0"/>
          <w:numId w:val="3"/>
        </w:numPr>
        <w:tabs>
          <w:tab w:val="left" w:pos="1023"/>
        </w:tabs>
        <w:spacing w:after="0" w:line="23" w:lineRule="atLeast"/>
        <w:ind w:firstLine="720"/>
        <w:jc w:val="both"/>
        <w:outlineLvl w:val="1"/>
        <w:rPr>
          <w:rFonts w:ascii="Times New Roman" w:eastAsia="Times New Roman" w:hAnsi="Times New Roman"/>
          <w:b/>
          <w:bCs/>
          <w:color w:val="000000"/>
          <w:sz w:val="24"/>
          <w:szCs w:val="24"/>
          <w:lang w:eastAsia="uk-UA" w:bidi="uk-UA"/>
        </w:rPr>
      </w:pPr>
      <w:bookmarkStart w:id="8" w:name="bookmark19"/>
      <w:r>
        <w:rPr>
          <w:rFonts w:ascii="Times New Roman" w:eastAsia="Times New Roman" w:hAnsi="Times New Roman"/>
          <w:b/>
          <w:bCs/>
          <w:color w:val="000000"/>
          <w:sz w:val="24"/>
          <w:szCs w:val="24"/>
          <w:lang w:eastAsia="ru-RU" w:bidi="ru-RU"/>
        </w:rPr>
        <w:t xml:space="preserve">Финансовые </w:t>
      </w:r>
      <w:r>
        <w:rPr>
          <w:rFonts w:ascii="Times New Roman" w:eastAsia="Times New Roman" w:hAnsi="Times New Roman"/>
          <w:b/>
          <w:bCs/>
          <w:color w:val="000000"/>
          <w:sz w:val="24"/>
          <w:szCs w:val="24"/>
          <w:lang w:eastAsia="uk-UA" w:bidi="uk-UA"/>
        </w:rPr>
        <w:t>условия</w:t>
      </w:r>
      <w:bookmarkEnd w:id="8"/>
    </w:p>
    <w:p w14:paraId="451856D9" w14:textId="77777777" w:rsidR="00547FEC" w:rsidRDefault="00E65D46">
      <w:pPr>
        <w:widowControl w:val="0"/>
        <w:numPr>
          <w:ilvl w:val="1"/>
          <w:numId w:val="3"/>
        </w:numPr>
        <w:tabs>
          <w:tab w:val="left" w:pos="1186"/>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Оплата обучения по Программе происходит в рамках реализации федерального проекта </w:t>
      </w:r>
      <w:r>
        <w:rPr>
          <w:rFonts w:ascii="Times New Roman" w:eastAsia="Times New Roman" w:hAnsi="Times New Roman"/>
          <w:bCs/>
          <w:color w:val="000000"/>
          <w:sz w:val="24"/>
          <w:szCs w:val="24"/>
          <w:lang w:eastAsia="uk-UA" w:bidi="ru-RU"/>
        </w:rPr>
        <w:t>«Кадры для беспилотных авиационных систем».</w:t>
      </w:r>
    </w:p>
    <w:p w14:paraId="51C8ABCE" w14:textId="77777777" w:rsidR="00547FEC" w:rsidRDefault="00E65D46">
      <w:pPr>
        <w:widowControl w:val="0"/>
        <w:numPr>
          <w:ilvl w:val="1"/>
          <w:numId w:val="3"/>
        </w:numPr>
        <w:tabs>
          <w:tab w:val="left" w:pos="1186"/>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Стоимость </w:t>
      </w:r>
      <w:r>
        <w:rPr>
          <w:rFonts w:ascii="Times New Roman" w:eastAsia="Times New Roman" w:hAnsi="Times New Roman"/>
          <w:color w:val="000000"/>
          <w:sz w:val="24"/>
          <w:szCs w:val="24"/>
          <w:lang w:eastAsia="ru-RU" w:bidi="ru-RU"/>
        </w:rPr>
        <w:t xml:space="preserve">образовательной </w:t>
      </w:r>
      <w:r>
        <w:rPr>
          <w:rFonts w:ascii="Times New Roman" w:eastAsia="Times New Roman" w:hAnsi="Times New Roman"/>
          <w:color w:val="000000"/>
          <w:sz w:val="24"/>
          <w:szCs w:val="24"/>
          <w:lang w:eastAsia="uk-UA" w:bidi="uk-UA"/>
        </w:rPr>
        <w:t xml:space="preserve">услуги, </w:t>
      </w:r>
      <w:r>
        <w:rPr>
          <w:rFonts w:ascii="Times New Roman" w:eastAsia="Times New Roman" w:hAnsi="Times New Roman"/>
          <w:color w:val="000000"/>
          <w:sz w:val="24"/>
          <w:szCs w:val="24"/>
          <w:lang w:eastAsia="ru-RU" w:bidi="ru-RU"/>
        </w:rPr>
        <w:t xml:space="preserve">предусмотренной </w:t>
      </w:r>
      <w:r>
        <w:rPr>
          <w:rFonts w:ascii="Times New Roman" w:eastAsia="Times New Roman" w:hAnsi="Times New Roman"/>
          <w:color w:val="000000"/>
          <w:sz w:val="24"/>
          <w:szCs w:val="24"/>
          <w:lang w:eastAsia="uk-UA" w:bidi="uk-UA"/>
        </w:rPr>
        <w:t>настоящей Офертой, определяется в Приложениях к настоящей Оферте.</w:t>
      </w:r>
    </w:p>
    <w:p w14:paraId="1A73EA09" w14:textId="77777777" w:rsidR="00547FEC" w:rsidRDefault="00E65D46">
      <w:pPr>
        <w:widowControl w:val="0"/>
        <w:numPr>
          <w:ilvl w:val="1"/>
          <w:numId w:val="3"/>
        </w:numPr>
        <w:spacing w:after="0" w:line="23" w:lineRule="atLeast"/>
        <w:ind w:firstLine="709"/>
        <w:jc w:val="both"/>
        <w:rPr>
          <w:rFonts w:ascii="Times New Roman" w:eastAsia="Times New Roman" w:hAnsi="Times New Roman"/>
          <w:bCs/>
          <w:color w:val="000000"/>
          <w:sz w:val="24"/>
          <w:szCs w:val="24"/>
          <w:lang w:val="zh-CN" w:eastAsia="uk-UA" w:bidi="uk-UA"/>
        </w:rPr>
      </w:pPr>
      <w:r>
        <w:rPr>
          <w:rFonts w:ascii="Times New Roman" w:eastAsia="Times New Roman" w:hAnsi="Times New Roman"/>
          <w:color w:val="000000"/>
          <w:sz w:val="24"/>
          <w:szCs w:val="24"/>
          <w:lang w:eastAsia="uk-UA" w:bidi="uk-UA"/>
        </w:rPr>
        <w:t xml:space="preserve"> Стоимость </w:t>
      </w:r>
      <w:r>
        <w:rPr>
          <w:rFonts w:ascii="Times New Roman" w:eastAsia="Times New Roman" w:hAnsi="Times New Roman"/>
          <w:color w:val="000000"/>
          <w:sz w:val="24"/>
          <w:szCs w:val="24"/>
          <w:lang w:eastAsia="ru-RU" w:bidi="ru-RU"/>
        </w:rPr>
        <w:t xml:space="preserve">образовательных </w:t>
      </w:r>
      <w:r>
        <w:rPr>
          <w:rFonts w:ascii="Times New Roman" w:eastAsia="Times New Roman" w:hAnsi="Times New Roman"/>
          <w:color w:val="000000"/>
          <w:sz w:val="24"/>
          <w:szCs w:val="24"/>
          <w:lang w:eastAsia="uk-UA" w:bidi="uk-UA"/>
        </w:rPr>
        <w:t xml:space="preserve">услуг НДС не облагается в связи с освобождением Исполнителя от исполнения обязанностей налогоплательщика на основании подпункта 14 пункта 2 </w:t>
      </w:r>
      <w:hyperlink r:id="rId9" w:history="1">
        <w:r>
          <w:rPr>
            <w:rStyle w:val="a7"/>
            <w:rFonts w:ascii="Times New Roman" w:eastAsia="Times New Roman" w:hAnsi="Times New Roman"/>
            <w:color w:val="auto"/>
            <w:sz w:val="24"/>
            <w:szCs w:val="24"/>
            <w:u w:val="none"/>
            <w:lang w:eastAsia="uk-UA" w:bidi="uk-UA"/>
          </w:rPr>
          <w:t xml:space="preserve">статьи 149 </w:t>
        </w:r>
      </w:hyperlink>
      <w:r>
        <w:rPr>
          <w:rFonts w:ascii="Times New Roman" w:eastAsia="Times New Roman" w:hAnsi="Times New Roman"/>
          <w:bCs/>
          <w:color w:val="000000"/>
          <w:sz w:val="24"/>
          <w:szCs w:val="24"/>
          <w:lang w:eastAsia="uk-UA" w:bidi="uk-UA"/>
        </w:rPr>
        <w:t xml:space="preserve">Налогового кодекса Российской Федерации. </w:t>
      </w:r>
    </w:p>
    <w:p w14:paraId="6BE619D5" w14:textId="77777777" w:rsidR="00547FEC" w:rsidRDefault="00E65D46">
      <w:pPr>
        <w:widowControl w:val="0"/>
        <w:numPr>
          <w:ilvl w:val="1"/>
          <w:numId w:val="3"/>
        </w:numPr>
        <w:tabs>
          <w:tab w:val="left" w:pos="1186"/>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lastRenderedPageBreak/>
        <w:t xml:space="preserve">Увеличение стоимости </w:t>
      </w:r>
      <w:r>
        <w:rPr>
          <w:rFonts w:ascii="Times New Roman" w:eastAsia="Times New Roman" w:hAnsi="Times New Roman"/>
          <w:color w:val="000000"/>
          <w:sz w:val="24"/>
          <w:szCs w:val="24"/>
          <w:lang w:eastAsia="ru-RU" w:bidi="ru-RU"/>
        </w:rPr>
        <w:t xml:space="preserve">платных образовательных </w:t>
      </w:r>
      <w:r>
        <w:rPr>
          <w:rFonts w:ascii="Times New Roman" w:eastAsia="Times New Roman" w:hAnsi="Times New Roman"/>
          <w:color w:val="000000"/>
          <w:sz w:val="24"/>
          <w:szCs w:val="24"/>
          <w:lang w:eastAsia="uk-UA" w:bidi="uk-UA"/>
        </w:rPr>
        <w:t>услуг после заключения Договора не допускается.</w:t>
      </w:r>
    </w:p>
    <w:p w14:paraId="7579F3EA" w14:textId="77777777" w:rsidR="00547FEC" w:rsidRDefault="00E65D46">
      <w:pPr>
        <w:keepNext/>
        <w:keepLines/>
        <w:widowControl w:val="0"/>
        <w:numPr>
          <w:ilvl w:val="0"/>
          <w:numId w:val="3"/>
        </w:numPr>
        <w:tabs>
          <w:tab w:val="left" w:pos="1023"/>
        </w:tabs>
        <w:spacing w:after="0" w:line="23" w:lineRule="atLeast"/>
        <w:ind w:firstLine="720"/>
        <w:jc w:val="both"/>
        <w:outlineLvl w:val="1"/>
        <w:rPr>
          <w:rFonts w:ascii="Times New Roman" w:eastAsia="Times New Roman" w:hAnsi="Times New Roman"/>
          <w:b/>
          <w:bCs/>
          <w:color w:val="000000"/>
          <w:sz w:val="24"/>
          <w:szCs w:val="24"/>
          <w:lang w:eastAsia="uk-UA" w:bidi="uk-UA"/>
        </w:rPr>
      </w:pPr>
      <w:bookmarkStart w:id="9" w:name="bookmark21"/>
      <w:r>
        <w:rPr>
          <w:rFonts w:ascii="Times New Roman" w:eastAsia="Times New Roman" w:hAnsi="Times New Roman"/>
          <w:b/>
          <w:bCs/>
          <w:color w:val="000000"/>
          <w:sz w:val="24"/>
          <w:szCs w:val="24"/>
          <w:lang w:eastAsia="uk-UA" w:bidi="uk-UA"/>
        </w:rPr>
        <w:t>Интеллектуальная собственность</w:t>
      </w:r>
      <w:bookmarkEnd w:id="9"/>
    </w:p>
    <w:p w14:paraId="628F5BCE" w14:textId="77777777" w:rsidR="00547FEC" w:rsidRDefault="00E65D46">
      <w:pPr>
        <w:widowControl w:val="0"/>
        <w:numPr>
          <w:ilvl w:val="1"/>
          <w:numId w:val="3"/>
        </w:numPr>
        <w:tabs>
          <w:tab w:val="left" w:pos="1270"/>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В рамках обучения на Программе Обучающемуся предоставляется доступ к интеллектуальной собственности Исполнителя (доступ к </w:t>
      </w:r>
      <w:r>
        <w:rPr>
          <w:rFonts w:ascii="Times New Roman" w:eastAsia="Times New Roman" w:hAnsi="Times New Roman"/>
          <w:color w:val="000000"/>
          <w:sz w:val="24"/>
          <w:szCs w:val="24"/>
          <w:lang w:eastAsia="ru-RU" w:bidi="ru-RU"/>
        </w:rPr>
        <w:t xml:space="preserve">сетевым информационным </w:t>
      </w:r>
      <w:r>
        <w:rPr>
          <w:rFonts w:ascii="Times New Roman" w:eastAsia="Times New Roman" w:hAnsi="Times New Roman"/>
          <w:color w:val="000000"/>
          <w:sz w:val="24"/>
          <w:szCs w:val="24"/>
          <w:lang w:eastAsia="uk-UA" w:bidi="uk-UA"/>
        </w:rPr>
        <w:t xml:space="preserve">ресурсам, </w:t>
      </w:r>
      <w:r>
        <w:rPr>
          <w:rFonts w:ascii="Times New Roman" w:eastAsia="Times New Roman" w:hAnsi="Times New Roman"/>
          <w:color w:val="000000"/>
          <w:sz w:val="24"/>
          <w:szCs w:val="24"/>
          <w:lang w:eastAsia="ru-RU" w:bidi="ru-RU"/>
        </w:rPr>
        <w:t xml:space="preserve">учебным </w:t>
      </w:r>
      <w:r>
        <w:rPr>
          <w:rFonts w:ascii="Times New Roman" w:eastAsia="Times New Roman" w:hAnsi="Times New Roman"/>
          <w:color w:val="000000"/>
          <w:sz w:val="24"/>
          <w:szCs w:val="24"/>
          <w:lang w:eastAsia="uk-UA" w:bidi="uk-UA"/>
        </w:rPr>
        <w:t xml:space="preserve">и учебно-методических материалам, не находящимся в </w:t>
      </w:r>
      <w:r>
        <w:rPr>
          <w:rFonts w:ascii="Times New Roman" w:eastAsia="Times New Roman" w:hAnsi="Times New Roman"/>
          <w:color w:val="000000"/>
          <w:sz w:val="24"/>
          <w:szCs w:val="24"/>
          <w:lang w:eastAsia="ru-RU" w:bidi="ru-RU"/>
        </w:rPr>
        <w:t xml:space="preserve">открытом </w:t>
      </w:r>
      <w:r>
        <w:rPr>
          <w:rFonts w:ascii="Times New Roman" w:eastAsia="Times New Roman" w:hAnsi="Times New Roman"/>
          <w:color w:val="000000"/>
          <w:sz w:val="24"/>
          <w:szCs w:val="24"/>
          <w:lang w:eastAsia="uk-UA" w:bidi="uk-UA"/>
        </w:rPr>
        <w:t>доступе), в связи с чем Обучающийся обязан:</w:t>
      </w:r>
    </w:p>
    <w:p w14:paraId="30C1DB28" w14:textId="77777777" w:rsidR="00547FEC" w:rsidRDefault="00E65D46">
      <w:pPr>
        <w:widowControl w:val="0"/>
        <w:numPr>
          <w:ilvl w:val="0"/>
          <w:numId w:val="10"/>
        </w:numPr>
        <w:tabs>
          <w:tab w:val="left" w:pos="995"/>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воздерживаться от </w:t>
      </w:r>
      <w:r>
        <w:rPr>
          <w:rFonts w:ascii="Times New Roman" w:eastAsia="Times New Roman" w:hAnsi="Times New Roman"/>
          <w:color w:val="000000"/>
          <w:sz w:val="24"/>
          <w:szCs w:val="24"/>
          <w:lang w:eastAsia="ru-RU" w:bidi="ru-RU"/>
        </w:rPr>
        <w:t xml:space="preserve">любых </w:t>
      </w:r>
      <w:r>
        <w:rPr>
          <w:rFonts w:ascii="Times New Roman" w:eastAsia="Times New Roman" w:hAnsi="Times New Roman"/>
          <w:color w:val="000000"/>
          <w:sz w:val="24"/>
          <w:szCs w:val="24"/>
          <w:lang w:eastAsia="uk-UA" w:bidi="uk-UA"/>
        </w:rPr>
        <w:t xml:space="preserve">действий, </w:t>
      </w:r>
      <w:r>
        <w:rPr>
          <w:rFonts w:ascii="Times New Roman" w:eastAsia="Times New Roman" w:hAnsi="Times New Roman"/>
          <w:color w:val="000000"/>
          <w:sz w:val="24"/>
          <w:szCs w:val="24"/>
          <w:lang w:eastAsia="ru-RU" w:bidi="ru-RU"/>
        </w:rPr>
        <w:t xml:space="preserve">которые </w:t>
      </w:r>
      <w:r>
        <w:rPr>
          <w:rFonts w:ascii="Times New Roman" w:eastAsia="Times New Roman" w:hAnsi="Times New Roman"/>
          <w:color w:val="000000"/>
          <w:sz w:val="24"/>
          <w:szCs w:val="24"/>
          <w:lang w:eastAsia="uk-UA" w:bidi="uk-UA"/>
        </w:rPr>
        <w:t xml:space="preserve">нарушают права Исполнителя на </w:t>
      </w:r>
      <w:r>
        <w:rPr>
          <w:rFonts w:ascii="Times New Roman" w:eastAsia="Times New Roman" w:hAnsi="Times New Roman"/>
          <w:color w:val="000000"/>
          <w:sz w:val="24"/>
          <w:szCs w:val="24"/>
          <w:lang w:eastAsia="ru-RU" w:bidi="ru-RU"/>
        </w:rPr>
        <w:t xml:space="preserve">результаты </w:t>
      </w:r>
      <w:r>
        <w:rPr>
          <w:rFonts w:ascii="Times New Roman" w:eastAsia="Times New Roman" w:hAnsi="Times New Roman"/>
          <w:color w:val="000000"/>
          <w:sz w:val="24"/>
          <w:szCs w:val="24"/>
          <w:lang w:eastAsia="uk-UA" w:bidi="uk-UA"/>
        </w:rPr>
        <w:t xml:space="preserve">интеллектуальной деятельности, в частности, не копировать, не </w:t>
      </w:r>
      <w:r>
        <w:rPr>
          <w:rFonts w:ascii="Times New Roman" w:eastAsia="Times New Roman" w:hAnsi="Times New Roman"/>
          <w:color w:val="000000"/>
          <w:sz w:val="24"/>
          <w:szCs w:val="24"/>
          <w:lang w:eastAsia="ru-RU" w:bidi="ru-RU"/>
        </w:rPr>
        <w:t xml:space="preserve">записывать, </w:t>
      </w:r>
      <w:r>
        <w:rPr>
          <w:rFonts w:ascii="Times New Roman" w:eastAsia="Times New Roman" w:hAnsi="Times New Roman"/>
          <w:color w:val="000000"/>
          <w:sz w:val="24"/>
          <w:szCs w:val="24"/>
          <w:lang w:eastAsia="uk-UA" w:bidi="uk-UA"/>
        </w:rPr>
        <w:t xml:space="preserve">не воспроизводить, не распространять </w:t>
      </w:r>
      <w:r>
        <w:rPr>
          <w:rFonts w:ascii="Times New Roman" w:eastAsia="Times New Roman" w:hAnsi="Times New Roman"/>
          <w:color w:val="000000"/>
          <w:sz w:val="24"/>
          <w:szCs w:val="24"/>
          <w:lang w:eastAsia="ru-RU" w:bidi="ru-RU"/>
        </w:rPr>
        <w:t xml:space="preserve">любые результаты </w:t>
      </w:r>
      <w:r>
        <w:rPr>
          <w:rFonts w:ascii="Times New Roman" w:eastAsia="Times New Roman" w:hAnsi="Times New Roman"/>
          <w:color w:val="000000"/>
          <w:sz w:val="24"/>
          <w:szCs w:val="24"/>
          <w:lang w:eastAsia="uk-UA" w:bidi="uk-UA"/>
        </w:rPr>
        <w:t>интеллектуальной деятельности Исполнителя без письменного разрешения Исполнителя;</w:t>
      </w:r>
    </w:p>
    <w:p w14:paraId="180167E6" w14:textId="77777777" w:rsidR="00547FEC" w:rsidRDefault="00E65D46">
      <w:pPr>
        <w:widowControl w:val="0"/>
        <w:numPr>
          <w:ilvl w:val="0"/>
          <w:numId w:val="10"/>
        </w:numPr>
        <w:tabs>
          <w:tab w:val="left" w:pos="995"/>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немедленно сообщать Исполнителю о </w:t>
      </w:r>
      <w:r>
        <w:rPr>
          <w:rFonts w:ascii="Times New Roman" w:eastAsia="Times New Roman" w:hAnsi="Times New Roman"/>
          <w:color w:val="000000"/>
          <w:sz w:val="24"/>
          <w:szCs w:val="24"/>
          <w:lang w:eastAsia="ru-RU" w:bidi="ru-RU"/>
        </w:rPr>
        <w:t xml:space="preserve">любых </w:t>
      </w:r>
      <w:r>
        <w:rPr>
          <w:rFonts w:ascii="Times New Roman" w:eastAsia="Times New Roman" w:hAnsi="Times New Roman"/>
          <w:color w:val="000000"/>
          <w:sz w:val="24"/>
          <w:szCs w:val="24"/>
          <w:lang w:eastAsia="uk-UA" w:bidi="uk-UA"/>
        </w:rPr>
        <w:t xml:space="preserve">ставших </w:t>
      </w:r>
      <w:r>
        <w:rPr>
          <w:rFonts w:ascii="Times New Roman" w:eastAsia="Times New Roman" w:hAnsi="Times New Roman"/>
          <w:color w:val="000000"/>
          <w:sz w:val="24"/>
          <w:szCs w:val="24"/>
          <w:lang w:eastAsia="ru-RU" w:bidi="ru-RU"/>
        </w:rPr>
        <w:t xml:space="preserve">известными </w:t>
      </w:r>
      <w:r>
        <w:rPr>
          <w:rFonts w:ascii="Times New Roman" w:eastAsia="Times New Roman" w:hAnsi="Times New Roman"/>
          <w:color w:val="000000"/>
          <w:sz w:val="24"/>
          <w:szCs w:val="24"/>
          <w:lang w:eastAsia="uk-UA" w:bidi="uk-UA"/>
        </w:rPr>
        <w:t xml:space="preserve">фактах нарушения </w:t>
      </w:r>
      <w:r>
        <w:rPr>
          <w:rFonts w:ascii="Times New Roman" w:eastAsia="Times New Roman" w:hAnsi="Times New Roman"/>
          <w:color w:val="000000"/>
          <w:sz w:val="24"/>
          <w:szCs w:val="24"/>
          <w:lang w:eastAsia="ru-RU" w:bidi="ru-RU"/>
        </w:rPr>
        <w:t xml:space="preserve">исключительных </w:t>
      </w:r>
      <w:r>
        <w:rPr>
          <w:rFonts w:ascii="Times New Roman" w:eastAsia="Times New Roman" w:hAnsi="Times New Roman"/>
          <w:color w:val="000000"/>
          <w:sz w:val="24"/>
          <w:szCs w:val="24"/>
          <w:lang w:eastAsia="uk-UA" w:bidi="uk-UA"/>
        </w:rPr>
        <w:t>прав Исполнителя;</w:t>
      </w:r>
    </w:p>
    <w:p w14:paraId="08FB9848" w14:textId="77777777" w:rsidR="00547FEC" w:rsidRDefault="00E65D46">
      <w:pPr>
        <w:widowControl w:val="0"/>
        <w:numPr>
          <w:ilvl w:val="0"/>
          <w:numId w:val="10"/>
        </w:numPr>
        <w:tabs>
          <w:tab w:val="left" w:pos="995"/>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не предоставлять свои </w:t>
      </w:r>
      <w:r>
        <w:rPr>
          <w:rFonts w:ascii="Times New Roman" w:eastAsia="Times New Roman" w:hAnsi="Times New Roman"/>
          <w:color w:val="000000"/>
          <w:sz w:val="24"/>
          <w:szCs w:val="24"/>
          <w:lang w:eastAsia="ru-RU" w:bidi="ru-RU"/>
        </w:rPr>
        <w:t xml:space="preserve">аутентификационные данные </w:t>
      </w:r>
      <w:r>
        <w:rPr>
          <w:rFonts w:ascii="Times New Roman" w:eastAsia="Times New Roman" w:hAnsi="Times New Roman"/>
          <w:color w:val="000000"/>
          <w:sz w:val="24"/>
          <w:szCs w:val="24"/>
          <w:lang w:eastAsia="uk-UA" w:bidi="uk-UA"/>
        </w:rPr>
        <w:t xml:space="preserve">для доступа в </w:t>
      </w:r>
      <w:r>
        <w:rPr>
          <w:rFonts w:ascii="Times New Roman" w:eastAsia="Times New Roman" w:hAnsi="Times New Roman"/>
          <w:color w:val="000000"/>
          <w:sz w:val="24"/>
          <w:szCs w:val="24"/>
          <w:lang w:eastAsia="ru-RU" w:bidi="ru-RU"/>
        </w:rPr>
        <w:t xml:space="preserve">личный </w:t>
      </w:r>
      <w:r>
        <w:rPr>
          <w:rFonts w:ascii="Times New Roman" w:eastAsia="Times New Roman" w:hAnsi="Times New Roman"/>
          <w:color w:val="000000"/>
          <w:sz w:val="24"/>
          <w:szCs w:val="24"/>
          <w:lang w:eastAsia="uk-UA" w:bidi="uk-UA"/>
        </w:rPr>
        <w:t>кабинет на Онлайн-платформе третьим лицам.</w:t>
      </w:r>
    </w:p>
    <w:p w14:paraId="370DBEB3" w14:textId="77777777" w:rsidR="00547FEC" w:rsidRDefault="00E65D46">
      <w:pPr>
        <w:widowControl w:val="0"/>
        <w:numPr>
          <w:ilvl w:val="1"/>
          <w:numId w:val="3"/>
        </w:numPr>
        <w:tabs>
          <w:tab w:val="left" w:pos="1270"/>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В ходе обучения на Программе Обучающийся создает </w:t>
      </w:r>
      <w:r>
        <w:rPr>
          <w:rFonts w:ascii="Times New Roman" w:eastAsia="Times New Roman" w:hAnsi="Times New Roman"/>
          <w:color w:val="000000"/>
          <w:sz w:val="24"/>
          <w:szCs w:val="24"/>
          <w:lang w:eastAsia="ru-RU" w:bidi="ru-RU"/>
        </w:rPr>
        <w:t xml:space="preserve">материалы, </w:t>
      </w:r>
      <w:r>
        <w:rPr>
          <w:rFonts w:ascii="Times New Roman" w:eastAsia="Times New Roman" w:hAnsi="Times New Roman"/>
          <w:color w:val="000000"/>
          <w:sz w:val="24"/>
          <w:szCs w:val="24"/>
          <w:lang w:eastAsia="uk-UA" w:bidi="uk-UA"/>
        </w:rPr>
        <w:t xml:space="preserve">являющиеся интеллектуальной собственностью Обучающегося: итоговая аттестационная работа (в текстовой, графической, аудиовизуальной форме), практические задания, а также </w:t>
      </w:r>
      <w:r>
        <w:rPr>
          <w:rFonts w:ascii="Times New Roman" w:eastAsia="Times New Roman" w:hAnsi="Times New Roman"/>
          <w:color w:val="000000"/>
          <w:sz w:val="24"/>
          <w:szCs w:val="24"/>
          <w:lang w:eastAsia="ru-RU" w:bidi="ru-RU"/>
        </w:rPr>
        <w:t xml:space="preserve">иные материалы </w:t>
      </w:r>
      <w:r>
        <w:rPr>
          <w:rFonts w:ascii="Times New Roman" w:eastAsia="Times New Roman" w:hAnsi="Times New Roman"/>
          <w:color w:val="000000"/>
          <w:sz w:val="24"/>
          <w:szCs w:val="24"/>
          <w:lang w:eastAsia="uk-UA" w:bidi="uk-UA"/>
        </w:rPr>
        <w:t xml:space="preserve">(далее </w:t>
      </w:r>
      <w:r>
        <w:rPr>
          <w:rFonts w:ascii="Times New Roman" w:eastAsia="Times New Roman" w:hAnsi="Times New Roman"/>
          <w:color w:val="000000"/>
          <w:sz w:val="24"/>
          <w:szCs w:val="24"/>
          <w:lang w:eastAsia="ru-RU" w:bidi="ru-RU"/>
        </w:rPr>
        <w:t>- материалы).</w:t>
      </w:r>
    </w:p>
    <w:p w14:paraId="2559A9E0" w14:textId="77777777" w:rsidR="00547FEC" w:rsidRDefault="00E65D46">
      <w:pPr>
        <w:widowControl w:val="0"/>
        <w:numPr>
          <w:ilvl w:val="1"/>
          <w:numId w:val="3"/>
        </w:numPr>
        <w:tabs>
          <w:tab w:val="left" w:pos="1270"/>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Обучающийся на безвозмездной основе предоставляет Исполнителю право использования материалов, созданных Обучающимся в ходе обучения по Программе, на условиях простой (неисключительной) лицензии на территории всего мира и сроком на 5 лет следующими способами:</w:t>
      </w:r>
    </w:p>
    <w:p w14:paraId="7BD6CFD6" w14:textId="77777777" w:rsidR="00547FEC" w:rsidRDefault="00E65D46">
      <w:pPr>
        <w:widowControl w:val="0"/>
        <w:numPr>
          <w:ilvl w:val="0"/>
          <w:numId w:val="11"/>
        </w:numPr>
        <w:tabs>
          <w:tab w:val="left" w:pos="995"/>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распространение, воспроизведение материалов как полностью, так и любых их фрагментов, в том числе путем размещения на сайте;</w:t>
      </w:r>
    </w:p>
    <w:p w14:paraId="7AF0404C" w14:textId="77777777" w:rsidR="00547FEC" w:rsidRDefault="00E65D46">
      <w:pPr>
        <w:widowControl w:val="0"/>
        <w:numPr>
          <w:ilvl w:val="0"/>
          <w:numId w:val="11"/>
        </w:numPr>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переработка материалов;</w:t>
      </w:r>
    </w:p>
    <w:p w14:paraId="6DDF91AD" w14:textId="77777777" w:rsidR="00547FEC" w:rsidRDefault="00E65D46">
      <w:pPr>
        <w:widowControl w:val="0"/>
        <w:numPr>
          <w:ilvl w:val="0"/>
          <w:numId w:val="11"/>
        </w:numPr>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доведение материалов до всеобщего сведения.</w:t>
      </w:r>
    </w:p>
    <w:p w14:paraId="34E4939B" w14:textId="77777777" w:rsidR="00547FEC" w:rsidRDefault="00E65D46">
      <w:pPr>
        <w:widowControl w:val="0"/>
        <w:numPr>
          <w:ilvl w:val="1"/>
          <w:numId w:val="3"/>
        </w:numPr>
        <w:tabs>
          <w:tab w:val="left" w:pos="1270"/>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Право использования материалов переходит к Исполнителю в момент их передачи в электронном виде в любом общепринятом расширении на электронную почту Исполнителя, в том числе посредством предоставления ссылки на файлообменный ресурс или посредством загрузки через личный кабинет Обучающегося на Онлайн-платформе. Исполнитель не обязан предоставлять Обучающемуся отчеты об использовании материалов. </w:t>
      </w:r>
    </w:p>
    <w:p w14:paraId="3FFF8197" w14:textId="77777777" w:rsidR="00547FEC" w:rsidRDefault="00E65D46">
      <w:pPr>
        <w:widowControl w:val="0"/>
        <w:numPr>
          <w:ilvl w:val="1"/>
          <w:numId w:val="3"/>
        </w:numPr>
        <w:tabs>
          <w:tab w:val="left" w:pos="1270"/>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Авторские права, в том числе исключительное право, на полученные в ходе выполнения практических заданий и подготовки итоговой аттестационной работы результаты принадлежат Обучающемуся.</w:t>
      </w:r>
    </w:p>
    <w:p w14:paraId="481B675B" w14:textId="77777777" w:rsidR="00547FEC" w:rsidRDefault="00E65D46">
      <w:pPr>
        <w:widowControl w:val="0"/>
        <w:numPr>
          <w:ilvl w:val="1"/>
          <w:numId w:val="12"/>
        </w:numPr>
        <w:tabs>
          <w:tab w:val="left" w:pos="1270"/>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Обучающийся гарантирует, что обладает достаточными правами для выполнения обязательства, предусмотренного пунктом 5.3. Договора, и в случае, если для создания материалов привлекались третьи лица, Обучающийся заключил с такими лицами соответствующие договоры, </w:t>
      </w:r>
      <w:r>
        <w:rPr>
          <w:rFonts w:ascii="Times New Roman" w:eastAsia="Times New Roman" w:hAnsi="Times New Roman"/>
          <w:color w:val="000000"/>
          <w:sz w:val="24"/>
          <w:szCs w:val="24"/>
          <w:lang w:eastAsia="uk-UA" w:bidi="uk-UA"/>
        </w:rPr>
        <w:t xml:space="preserve">условия </w:t>
      </w:r>
      <w:r>
        <w:rPr>
          <w:rFonts w:ascii="Times New Roman" w:eastAsia="Times New Roman" w:hAnsi="Times New Roman"/>
          <w:color w:val="000000"/>
          <w:sz w:val="24"/>
          <w:szCs w:val="24"/>
          <w:lang w:eastAsia="ru-RU" w:bidi="ru-RU"/>
        </w:rPr>
        <w:t xml:space="preserve">которых </w:t>
      </w:r>
      <w:r>
        <w:rPr>
          <w:rFonts w:ascii="Times New Roman" w:eastAsia="Times New Roman" w:hAnsi="Times New Roman"/>
          <w:color w:val="000000"/>
          <w:sz w:val="24"/>
          <w:szCs w:val="24"/>
          <w:lang w:eastAsia="uk-UA" w:bidi="uk-UA"/>
        </w:rPr>
        <w:t xml:space="preserve">позволяют Обучающемуся пользоваться </w:t>
      </w:r>
      <w:r>
        <w:rPr>
          <w:rFonts w:ascii="Times New Roman" w:eastAsia="Times New Roman" w:hAnsi="Times New Roman"/>
          <w:color w:val="000000"/>
          <w:sz w:val="24"/>
          <w:szCs w:val="24"/>
          <w:lang w:eastAsia="ru-RU" w:bidi="ru-RU"/>
        </w:rPr>
        <w:t xml:space="preserve">данными </w:t>
      </w:r>
      <w:r>
        <w:rPr>
          <w:rFonts w:ascii="Times New Roman" w:eastAsia="Times New Roman" w:hAnsi="Times New Roman"/>
          <w:color w:val="000000"/>
          <w:sz w:val="24"/>
          <w:szCs w:val="24"/>
          <w:lang w:eastAsia="uk-UA" w:bidi="uk-UA"/>
        </w:rPr>
        <w:t>материалами без обременений и ограничений, в том числе использовать их без указания информации об авторе.</w:t>
      </w:r>
    </w:p>
    <w:p w14:paraId="5E58DE4E" w14:textId="77777777" w:rsidR="00547FEC" w:rsidRDefault="00E65D46">
      <w:pPr>
        <w:keepNext/>
        <w:keepLines/>
        <w:widowControl w:val="0"/>
        <w:numPr>
          <w:ilvl w:val="0"/>
          <w:numId w:val="12"/>
        </w:numPr>
        <w:tabs>
          <w:tab w:val="left" w:pos="1023"/>
        </w:tabs>
        <w:spacing w:after="0" w:line="23" w:lineRule="atLeast"/>
        <w:ind w:firstLine="720"/>
        <w:jc w:val="both"/>
        <w:outlineLvl w:val="1"/>
        <w:rPr>
          <w:rFonts w:ascii="Times New Roman" w:eastAsia="Times New Roman" w:hAnsi="Times New Roman"/>
          <w:b/>
          <w:bCs/>
          <w:color w:val="000000"/>
          <w:sz w:val="24"/>
          <w:szCs w:val="24"/>
          <w:lang w:eastAsia="uk-UA" w:bidi="uk-UA"/>
        </w:rPr>
      </w:pPr>
      <w:bookmarkStart w:id="10" w:name="bookmark23"/>
      <w:r>
        <w:rPr>
          <w:rFonts w:ascii="Times New Roman" w:eastAsia="Times New Roman" w:hAnsi="Times New Roman"/>
          <w:b/>
          <w:bCs/>
          <w:color w:val="000000"/>
          <w:sz w:val="24"/>
          <w:szCs w:val="24"/>
          <w:lang w:eastAsia="uk-UA" w:bidi="uk-UA"/>
        </w:rPr>
        <w:t>Срок действия договора. Порядок изменения и расторжения договора</w:t>
      </w:r>
      <w:bookmarkEnd w:id="10"/>
    </w:p>
    <w:p w14:paraId="125544C9" w14:textId="77777777" w:rsidR="00547FEC" w:rsidRDefault="00E65D46">
      <w:pPr>
        <w:widowControl w:val="0"/>
        <w:numPr>
          <w:ilvl w:val="1"/>
          <w:numId w:val="13"/>
        </w:numPr>
        <w:tabs>
          <w:tab w:val="left" w:pos="1194"/>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Договор действует с </w:t>
      </w:r>
      <w:r>
        <w:rPr>
          <w:rFonts w:ascii="Times New Roman" w:eastAsia="Times New Roman" w:hAnsi="Times New Roman"/>
          <w:color w:val="000000"/>
          <w:sz w:val="24"/>
          <w:szCs w:val="24"/>
          <w:lang w:eastAsia="ru-RU" w:bidi="ru-RU"/>
        </w:rPr>
        <w:t xml:space="preserve">даты </w:t>
      </w:r>
      <w:r>
        <w:rPr>
          <w:rFonts w:ascii="Times New Roman" w:eastAsia="Times New Roman" w:hAnsi="Times New Roman"/>
          <w:color w:val="000000"/>
          <w:sz w:val="24"/>
          <w:szCs w:val="24"/>
          <w:lang w:eastAsia="uk-UA" w:bidi="uk-UA"/>
        </w:rPr>
        <w:t xml:space="preserve">его заключения </w:t>
      </w:r>
      <w:r>
        <w:rPr>
          <w:rFonts w:ascii="Times New Roman" w:eastAsia="Times New Roman" w:hAnsi="Times New Roman"/>
          <w:color w:val="000000"/>
          <w:sz w:val="24"/>
          <w:szCs w:val="24"/>
          <w:lang w:eastAsia="ru-RU" w:bidi="ru-RU"/>
        </w:rPr>
        <w:t xml:space="preserve">(даты </w:t>
      </w:r>
      <w:r>
        <w:rPr>
          <w:rFonts w:ascii="Times New Roman" w:eastAsia="Times New Roman" w:hAnsi="Times New Roman"/>
          <w:color w:val="000000"/>
          <w:sz w:val="24"/>
          <w:szCs w:val="24"/>
          <w:lang w:eastAsia="uk-UA" w:bidi="uk-UA"/>
        </w:rPr>
        <w:t>акцепта О</w:t>
      </w:r>
      <w:r>
        <w:rPr>
          <w:rFonts w:ascii="Times New Roman" w:eastAsia="Times New Roman" w:hAnsi="Times New Roman"/>
          <w:color w:val="000000"/>
          <w:sz w:val="24"/>
          <w:szCs w:val="24"/>
          <w:lang w:eastAsia="ru-RU" w:bidi="ru-RU"/>
        </w:rPr>
        <w:t xml:space="preserve">ферты) </w:t>
      </w:r>
      <w:r>
        <w:rPr>
          <w:rFonts w:ascii="Times New Roman" w:eastAsia="Times New Roman" w:hAnsi="Times New Roman"/>
          <w:color w:val="000000"/>
          <w:sz w:val="24"/>
          <w:szCs w:val="24"/>
          <w:lang w:eastAsia="uk-UA" w:bidi="uk-UA"/>
        </w:rPr>
        <w:t xml:space="preserve">и до </w:t>
      </w:r>
      <w:r>
        <w:rPr>
          <w:rFonts w:ascii="Times New Roman" w:eastAsia="Times New Roman" w:hAnsi="Times New Roman"/>
          <w:color w:val="000000"/>
          <w:sz w:val="24"/>
          <w:szCs w:val="24"/>
          <w:lang w:eastAsia="ru-RU" w:bidi="ru-RU"/>
        </w:rPr>
        <w:t xml:space="preserve">даты </w:t>
      </w:r>
      <w:r>
        <w:rPr>
          <w:rFonts w:ascii="Times New Roman" w:eastAsia="Times New Roman" w:hAnsi="Times New Roman"/>
          <w:color w:val="000000"/>
          <w:sz w:val="24"/>
          <w:szCs w:val="24"/>
          <w:lang w:eastAsia="uk-UA" w:bidi="uk-UA"/>
        </w:rPr>
        <w:t>окончания периода обучения или отчисления Обучающегося.</w:t>
      </w:r>
    </w:p>
    <w:p w14:paraId="6C3C7C74" w14:textId="77777777" w:rsidR="00547FEC" w:rsidRDefault="00E65D46">
      <w:pPr>
        <w:widowControl w:val="0"/>
        <w:numPr>
          <w:ilvl w:val="1"/>
          <w:numId w:val="13"/>
        </w:numPr>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Договор может </w:t>
      </w:r>
      <w:r>
        <w:rPr>
          <w:rFonts w:ascii="Times New Roman" w:eastAsia="Times New Roman" w:hAnsi="Times New Roman"/>
          <w:color w:val="000000"/>
          <w:sz w:val="24"/>
          <w:szCs w:val="24"/>
          <w:lang w:eastAsia="ru-RU" w:bidi="ru-RU"/>
        </w:rPr>
        <w:t xml:space="preserve">быть </w:t>
      </w:r>
      <w:r>
        <w:rPr>
          <w:rFonts w:ascii="Times New Roman" w:eastAsia="Times New Roman" w:hAnsi="Times New Roman"/>
          <w:color w:val="000000"/>
          <w:sz w:val="24"/>
          <w:szCs w:val="24"/>
          <w:lang w:eastAsia="uk-UA" w:bidi="uk-UA"/>
        </w:rPr>
        <w:t>расторгнут по соглашению Сторон.</w:t>
      </w:r>
    </w:p>
    <w:p w14:paraId="677F5923" w14:textId="77777777" w:rsidR="00547FEC" w:rsidRDefault="00E65D46">
      <w:pPr>
        <w:widowControl w:val="0"/>
        <w:numPr>
          <w:ilvl w:val="1"/>
          <w:numId w:val="13"/>
        </w:numPr>
        <w:tabs>
          <w:tab w:val="left" w:pos="1194"/>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Договор может </w:t>
      </w:r>
      <w:r>
        <w:rPr>
          <w:rFonts w:ascii="Times New Roman" w:eastAsia="Times New Roman" w:hAnsi="Times New Roman"/>
          <w:color w:val="000000"/>
          <w:sz w:val="24"/>
          <w:szCs w:val="24"/>
          <w:lang w:eastAsia="ru-RU" w:bidi="ru-RU"/>
        </w:rPr>
        <w:t xml:space="preserve">быть </w:t>
      </w:r>
      <w:r>
        <w:rPr>
          <w:rFonts w:ascii="Times New Roman" w:eastAsia="Times New Roman" w:hAnsi="Times New Roman"/>
          <w:color w:val="000000"/>
          <w:sz w:val="24"/>
          <w:szCs w:val="24"/>
          <w:lang w:eastAsia="uk-UA" w:bidi="uk-UA"/>
        </w:rPr>
        <w:t xml:space="preserve">расторгнут в одностороннем порядке по инициативе Исполнителя. В </w:t>
      </w:r>
      <w:r>
        <w:rPr>
          <w:rFonts w:ascii="Times New Roman" w:eastAsia="Times New Roman" w:hAnsi="Times New Roman"/>
          <w:color w:val="000000"/>
          <w:sz w:val="24"/>
          <w:szCs w:val="24"/>
          <w:lang w:eastAsia="ru-RU" w:bidi="ru-RU"/>
        </w:rPr>
        <w:t xml:space="preserve">этом </w:t>
      </w:r>
      <w:r>
        <w:rPr>
          <w:rFonts w:ascii="Times New Roman" w:eastAsia="Times New Roman" w:hAnsi="Times New Roman"/>
          <w:color w:val="000000"/>
          <w:sz w:val="24"/>
          <w:szCs w:val="24"/>
          <w:lang w:eastAsia="uk-UA" w:bidi="uk-UA"/>
        </w:rPr>
        <w:t xml:space="preserve">случае Исполнитель направляет Обучающемуся уведомление в </w:t>
      </w:r>
      <w:r>
        <w:rPr>
          <w:rFonts w:ascii="Times New Roman" w:eastAsia="Times New Roman" w:hAnsi="Times New Roman"/>
          <w:color w:val="000000"/>
          <w:sz w:val="24"/>
          <w:szCs w:val="24"/>
          <w:lang w:eastAsia="ru-RU" w:bidi="ru-RU"/>
        </w:rPr>
        <w:t xml:space="preserve">электронной </w:t>
      </w:r>
      <w:r>
        <w:rPr>
          <w:rFonts w:ascii="Times New Roman" w:eastAsia="Times New Roman" w:hAnsi="Times New Roman"/>
          <w:color w:val="000000"/>
          <w:sz w:val="24"/>
          <w:szCs w:val="24"/>
          <w:lang w:eastAsia="uk-UA" w:bidi="uk-UA"/>
        </w:rPr>
        <w:t>форме (с указанием основания для отчисления) и скан-копию приказа об отчислении Обучающегося в порядке, предусмотренном п. 8.1. Оферты.</w:t>
      </w:r>
    </w:p>
    <w:p w14:paraId="1B8B7C3E" w14:textId="77777777" w:rsidR="00547FEC" w:rsidRDefault="00E65D46">
      <w:pPr>
        <w:widowControl w:val="0"/>
        <w:numPr>
          <w:ilvl w:val="1"/>
          <w:numId w:val="13"/>
        </w:numPr>
        <w:tabs>
          <w:tab w:val="left" w:pos="1194"/>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Договор может </w:t>
      </w:r>
      <w:r>
        <w:rPr>
          <w:rFonts w:ascii="Times New Roman" w:eastAsia="Times New Roman" w:hAnsi="Times New Roman"/>
          <w:color w:val="000000"/>
          <w:sz w:val="24"/>
          <w:szCs w:val="24"/>
          <w:lang w:eastAsia="ru-RU" w:bidi="ru-RU"/>
        </w:rPr>
        <w:t xml:space="preserve">быть </w:t>
      </w:r>
      <w:r>
        <w:rPr>
          <w:rFonts w:ascii="Times New Roman" w:eastAsia="Times New Roman" w:hAnsi="Times New Roman"/>
          <w:color w:val="000000"/>
          <w:sz w:val="24"/>
          <w:szCs w:val="24"/>
          <w:lang w:eastAsia="uk-UA" w:bidi="uk-UA"/>
        </w:rPr>
        <w:t xml:space="preserve">в любое время расторгнут досрочно в одностороннем порядке по инициативе Обучающегося путем направления Исполнителю заявления об отчислении. Заявление об отчислении направляется по адресу </w:t>
      </w:r>
      <w:r>
        <w:rPr>
          <w:rFonts w:ascii="Times New Roman" w:eastAsia="Times New Roman" w:hAnsi="Times New Roman"/>
          <w:color w:val="000000"/>
          <w:sz w:val="24"/>
          <w:szCs w:val="24"/>
          <w:lang w:eastAsia="ru-RU" w:bidi="ru-RU"/>
        </w:rPr>
        <w:t xml:space="preserve">электронной почты, </w:t>
      </w:r>
      <w:r>
        <w:rPr>
          <w:rFonts w:ascii="Times New Roman" w:eastAsia="Times New Roman" w:hAnsi="Times New Roman"/>
          <w:color w:val="000000"/>
          <w:sz w:val="24"/>
          <w:szCs w:val="24"/>
          <w:lang w:eastAsia="uk-UA" w:bidi="uk-UA"/>
        </w:rPr>
        <w:t xml:space="preserve">указанному в разделе 9 </w:t>
      </w:r>
      <w:r>
        <w:rPr>
          <w:rFonts w:ascii="Times New Roman" w:eastAsia="Times New Roman" w:hAnsi="Times New Roman"/>
          <w:color w:val="000000"/>
          <w:sz w:val="24"/>
          <w:szCs w:val="24"/>
          <w:lang w:eastAsia="uk-UA" w:bidi="uk-UA"/>
        </w:rPr>
        <w:lastRenderedPageBreak/>
        <w:t>Оферты.</w:t>
      </w:r>
    </w:p>
    <w:p w14:paraId="512A18E9" w14:textId="77777777" w:rsidR="00547FEC" w:rsidRDefault="00E65D46">
      <w:pPr>
        <w:widowControl w:val="0"/>
        <w:numPr>
          <w:ilvl w:val="1"/>
          <w:numId w:val="13"/>
        </w:numPr>
        <w:tabs>
          <w:tab w:val="left" w:pos="1194"/>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Договор расторгается на основании приказа Исполнителя об отчислении Обучающегося из Организации. Права и обязанности Обучающегося по Договору прекращаются с </w:t>
      </w:r>
      <w:r>
        <w:rPr>
          <w:rFonts w:ascii="Times New Roman" w:eastAsia="Times New Roman" w:hAnsi="Times New Roman"/>
          <w:color w:val="000000"/>
          <w:sz w:val="24"/>
          <w:szCs w:val="24"/>
          <w:lang w:eastAsia="ru-RU" w:bidi="ru-RU"/>
        </w:rPr>
        <w:t xml:space="preserve">даты </w:t>
      </w:r>
      <w:r>
        <w:rPr>
          <w:rFonts w:ascii="Times New Roman" w:eastAsia="Times New Roman" w:hAnsi="Times New Roman"/>
          <w:color w:val="000000"/>
          <w:sz w:val="24"/>
          <w:szCs w:val="24"/>
          <w:lang w:eastAsia="uk-UA" w:bidi="uk-UA"/>
        </w:rPr>
        <w:t>его отчисления.</w:t>
      </w:r>
    </w:p>
    <w:p w14:paraId="570A79EF" w14:textId="77777777" w:rsidR="00547FEC" w:rsidRDefault="00E65D46">
      <w:pPr>
        <w:widowControl w:val="0"/>
        <w:numPr>
          <w:ilvl w:val="1"/>
          <w:numId w:val="13"/>
        </w:numPr>
        <w:tabs>
          <w:tab w:val="left" w:pos="1194"/>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Действие Договора прекращается досрочно по обстоятельствам, не зависящим от воли Обучающегося и Исполнителя (форс-мажор).</w:t>
      </w:r>
    </w:p>
    <w:p w14:paraId="47F4B71E" w14:textId="77777777" w:rsidR="00547FEC" w:rsidRDefault="00E65D46">
      <w:pPr>
        <w:widowControl w:val="0"/>
        <w:numPr>
          <w:ilvl w:val="1"/>
          <w:numId w:val="13"/>
        </w:numPr>
        <w:tabs>
          <w:tab w:val="left" w:pos="1194"/>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Договор считается </w:t>
      </w:r>
      <w:r>
        <w:rPr>
          <w:rFonts w:ascii="Times New Roman" w:eastAsia="Times New Roman" w:hAnsi="Times New Roman"/>
          <w:color w:val="000000"/>
          <w:sz w:val="24"/>
          <w:szCs w:val="24"/>
          <w:lang w:eastAsia="ru-RU" w:bidi="ru-RU"/>
        </w:rPr>
        <w:t xml:space="preserve">расторгнутым </w:t>
      </w:r>
      <w:r>
        <w:rPr>
          <w:rFonts w:ascii="Times New Roman" w:eastAsia="Times New Roman" w:hAnsi="Times New Roman"/>
          <w:color w:val="000000"/>
          <w:sz w:val="24"/>
          <w:szCs w:val="24"/>
          <w:lang w:eastAsia="uk-UA" w:bidi="uk-UA"/>
        </w:rPr>
        <w:t>с момента издания Исполнителем приказа об отчислении Обучающегося.</w:t>
      </w:r>
    </w:p>
    <w:p w14:paraId="1221C5F4" w14:textId="77777777" w:rsidR="00547FEC" w:rsidRDefault="00E65D46">
      <w:pPr>
        <w:keepNext/>
        <w:keepLines/>
        <w:widowControl w:val="0"/>
        <w:numPr>
          <w:ilvl w:val="0"/>
          <w:numId w:val="13"/>
        </w:numPr>
        <w:tabs>
          <w:tab w:val="left" w:pos="1023"/>
        </w:tabs>
        <w:spacing w:after="0" w:line="23" w:lineRule="atLeast"/>
        <w:ind w:firstLine="720"/>
        <w:jc w:val="both"/>
        <w:outlineLvl w:val="1"/>
        <w:rPr>
          <w:rFonts w:ascii="Times New Roman" w:eastAsia="Times New Roman" w:hAnsi="Times New Roman"/>
          <w:b/>
          <w:bCs/>
          <w:color w:val="000000"/>
          <w:sz w:val="24"/>
          <w:szCs w:val="24"/>
          <w:lang w:eastAsia="uk-UA" w:bidi="uk-UA"/>
        </w:rPr>
      </w:pPr>
      <w:bookmarkStart w:id="11" w:name="bookmark25"/>
      <w:r>
        <w:rPr>
          <w:rFonts w:ascii="Times New Roman" w:eastAsia="Times New Roman" w:hAnsi="Times New Roman"/>
          <w:b/>
          <w:bCs/>
          <w:color w:val="000000"/>
          <w:sz w:val="24"/>
          <w:szCs w:val="24"/>
          <w:lang w:eastAsia="ru-RU" w:bidi="ru-RU"/>
        </w:rPr>
        <w:t>Ответственность Сторон</w:t>
      </w:r>
      <w:bookmarkEnd w:id="11"/>
    </w:p>
    <w:p w14:paraId="34B3E321" w14:textId="77777777" w:rsidR="00547FEC" w:rsidRDefault="00E65D46">
      <w:pPr>
        <w:widowControl w:val="0"/>
        <w:numPr>
          <w:ilvl w:val="1"/>
          <w:numId w:val="13"/>
        </w:numPr>
        <w:tabs>
          <w:tab w:val="left" w:pos="1194"/>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При неисполнении Обучающимся обязательства, предусмотренного пунктом 5.1 Оферты, и выявлении Исполнителем факта доступа третьих лиц к содержанию Программы Обучающийся обязан во внесудебном порядке по письменному требованию Исполнителя возместить нанесенный ущерб и недополученную прибыль.</w:t>
      </w:r>
    </w:p>
    <w:p w14:paraId="741D3962" w14:textId="77777777" w:rsidR="00547FEC" w:rsidRDefault="00E65D46">
      <w:pPr>
        <w:widowControl w:val="0"/>
        <w:numPr>
          <w:ilvl w:val="1"/>
          <w:numId w:val="13"/>
        </w:numPr>
        <w:tabs>
          <w:tab w:val="left" w:pos="1194"/>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При обнаружении недостатка образовательных услуг, в том числе оказания услуг не в полном объеме, предусмотренном Программой (частью образовательной программы), Обучающийся вправе потребовать устранить недостатки образовательных услуг в течение 30 (тридцати) календарных дней. Если Исполнитель не устранит недостатки, то Обучающийся вправе отказаться от исполнения Договора и потребовать полного возмещения убытков.</w:t>
      </w:r>
    </w:p>
    <w:p w14:paraId="202F60FC" w14:textId="77777777" w:rsidR="00547FEC" w:rsidRDefault="00E65D46">
      <w:pPr>
        <w:widowControl w:val="0"/>
        <w:numPr>
          <w:ilvl w:val="1"/>
          <w:numId w:val="13"/>
        </w:numPr>
        <w:tabs>
          <w:tab w:val="left" w:pos="1186"/>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Обучающийся вправе отказаться от Договора, если им обнаружен </w:t>
      </w:r>
      <w:r>
        <w:rPr>
          <w:rFonts w:ascii="Times New Roman" w:eastAsia="Times New Roman" w:hAnsi="Times New Roman"/>
          <w:color w:val="000000"/>
          <w:sz w:val="24"/>
          <w:szCs w:val="24"/>
          <w:lang w:eastAsia="ru-RU" w:bidi="ru-RU"/>
        </w:rPr>
        <w:t xml:space="preserve">существенный </w:t>
      </w:r>
      <w:r>
        <w:rPr>
          <w:rFonts w:ascii="Times New Roman" w:eastAsia="Times New Roman" w:hAnsi="Times New Roman"/>
          <w:color w:val="000000"/>
          <w:sz w:val="24"/>
          <w:szCs w:val="24"/>
          <w:lang w:eastAsia="uk-UA" w:bidi="uk-UA"/>
        </w:rPr>
        <w:t xml:space="preserve">недостаток </w:t>
      </w:r>
      <w:r>
        <w:rPr>
          <w:rFonts w:ascii="Times New Roman" w:eastAsia="Times New Roman" w:hAnsi="Times New Roman"/>
          <w:color w:val="000000"/>
          <w:sz w:val="24"/>
          <w:szCs w:val="24"/>
          <w:lang w:eastAsia="ru-RU" w:bidi="ru-RU"/>
        </w:rPr>
        <w:t xml:space="preserve">образовательных </w:t>
      </w:r>
      <w:r>
        <w:rPr>
          <w:rFonts w:ascii="Times New Roman" w:eastAsia="Times New Roman" w:hAnsi="Times New Roman"/>
          <w:color w:val="000000"/>
          <w:sz w:val="24"/>
          <w:szCs w:val="24"/>
          <w:lang w:eastAsia="uk-UA" w:bidi="uk-UA"/>
        </w:rPr>
        <w:t>услуг.</w:t>
      </w:r>
    </w:p>
    <w:p w14:paraId="54A86B1A" w14:textId="77777777" w:rsidR="00547FEC" w:rsidRDefault="00E65D46">
      <w:pPr>
        <w:widowControl w:val="0"/>
        <w:numPr>
          <w:ilvl w:val="1"/>
          <w:numId w:val="13"/>
        </w:numPr>
        <w:tabs>
          <w:tab w:val="left" w:pos="1191"/>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Если Исполнитель нарушил сроки оказания </w:t>
      </w:r>
      <w:r>
        <w:rPr>
          <w:rFonts w:ascii="Times New Roman" w:eastAsia="Times New Roman" w:hAnsi="Times New Roman"/>
          <w:color w:val="000000"/>
          <w:sz w:val="24"/>
          <w:szCs w:val="24"/>
          <w:lang w:eastAsia="ru-RU" w:bidi="ru-RU"/>
        </w:rPr>
        <w:t xml:space="preserve">образовательных </w:t>
      </w:r>
      <w:r>
        <w:rPr>
          <w:rFonts w:ascii="Times New Roman" w:eastAsia="Times New Roman" w:hAnsi="Times New Roman"/>
          <w:color w:val="000000"/>
          <w:sz w:val="24"/>
          <w:szCs w:val="24"/>
          <w:lang w:eastAsia="uk-UA" w:bidi="uk-UA"/>
        </w:rPr>
        <w:t xml:space="preserve">услуг, Обучающийся вправе по своему </w:t>
      </w:r>
      <w:r>
        <w:rPr>
          <w:rFonts w:ascii="Times New Roman" w:eastAsia="Times New Roman" w:hAnsi="Times New Roman"/>
          <w:color w:val="000000"/>
          <w:sz w:val="24"/>
          <w:szCs w:val="24"/>
          <w:lang w:eastAsia="ru-RU" w:bidi="ru-RU"/>
        </w:rPr>
        <w:t xml:space="preserve">выбору: </w:t>
      </w:r>
      <w:r>
        <w:rPr>
          <w:rFonts w:ascii="Times New Roman" w:eastAsia="Times New Roman" w:hAnsi="Times New Roman"/>
          <w:color w:val="000000"/>
          <w:sz w:val="24"/>
          <w:szCs w:val="24"/>
          <w:lang w:eastAsia="uk-UA" w:bidi="uk-UA"/>
        </w:rPr>
        <w:t xml:space="preserve">назначить Исполнителю </w:t>
      </w:r>
      <w:r>
        <w:rPr>
          <w:rFonts w:ascii="Times New Roman" w:eastAsia="Times New Roman" w:hAnsi="Times New Roman"/>
          <w:color w:val="000000"/>
          <w:sz w:val="24"/>
          <w:szCs w:val="24"/>
          <w:lang w:eastAsia="ru-RU" w:bidi="ru-RU"/>
        </w:rPr>
        <w:t xml:space="preserve">новый </w:t>
      </w:r>
      <w:r>
        <w:rPr>
          <w:rFonts w:ascii="Times New Roman" w:eastAsia="Times New Roman" w:hAnsi="Times New Roman"/>
          <w:color w:val="000000"/>
          <w:sz w:val="24"/>
          <w:szCs w:val="24"/>
          <w:lang w:eastAsia="uk-UA" w:bidi="uk-UA"/>
        </w:rPr>
        <w:t>срок оказания образовательной услуги или расторгнуть Договор.</w:t>
      </w:r>
    </w:p>
    <w:p w14:paraId="5C21B031" w14:textId="77777777" w:rsidR="00547FEC" w:rsidRDefault="00E65D46">
      <w:pPr>
        <w:widowControl w:val="0"/>
        <w:numPr>
          <w:ilvl w:val="1"/>
          <w:numId w:val="13"/>
        </w:numPr>
        <w:tabs>
          <w:tab w:val="left" w:pos="1186"/>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Изменение сроков оказания </w:t>
      </w:r>
      <w:r>
        <w:rPr>
          <w:rFonts w:ascii="Times New Roman" w:eastAsia="Times New Roman" w:hAnsi="Times New Roman"/>
          <w:color w:val="000000"/>
          <w:sz w:val="24"/>
          <w:szCs w:val="24"/>
          <w:lang w:eastAsia="ru-RU" w:bidi="ru-RU"/>
        </w:rPr>
        <w:t xml:space="preserve">образовательной </w:t>
      </w:r>
      <w:r>
        <w:rPr>
          <w:rFonts w:ascii="Times New Roman" w:eastAsia="Times New Roman" w:hAnsi="Times New Roman"/>
          <w:color w:val="000000"/>
          <w:sz w:val="24"/>
          <w:szCs w:val="24"/>
          <w:lang w:eastAsia="uk-UA" w:bidi="uk-UA"/>
        </w:rPr>
        <w:t>услуги в соответствии с пунктом 3.1.5. Оферты не является нарушением Исполнителем обязательств.</w:t>
      </w:r>
    </w:p>
    <w:p w14:paraId="13712949" w14:textId="77777777" w:rsidR="00547FEC" w:rsidRDefault="00E65D46">
      <w:pPr>
        <w:keepNext/>
        <w:keepLines/>
        <w:widowControl w:val="0"/>
        <w:numPr>
          <w:ilvl w:val="0"/>
          <w:numId w:val="13"/>
        </w:numPr>
        <w:tabs>
          <w:tab w:val="left" w:pos="1023"/>
        </w:tabs>
        <w:spacing w:after="0" w:line="23" w:lineRule="atLeast"/>
        <w:ind w:firstLine="720"/>
        <w:jc w:val="both"/>
        <w:outlineLvl w:val="1"/>
        <w:rPr>
          <w:rFonts w:ascii="Times New Roman" w:eastAsia="Times New Roman" w:hAnsi="Times New Roman"/>
          <w:b/>
          <w:bCs/>
          <w:color w:val="000000"/>
          <w:sz w:val="24"/>
          <w:szCs w:val="24"/>
          <w:lang w:eastAsia="uk-UA" w:bidi="uk-UA"/>
        </w:rPr>
      </w:pPr>
      <w:bookmarkStart w:id="12" w:name="bookmark27"/>
      <w:r>
        <w:rPr>
          <w:rFonts w:ascii="Times New Roman" w:eastAsia="Times New Roman" w:hAnsi="Times New Roman"/>
          <w:b/>
          <w:bCs/>
          <w:color w:val="000000"/>
          <w:sz w:val="24"/>
          <w:szCs w:val="24"/>
          <w:lang w:eastAsia="ru-RU" w:bidi="ru-RU"/>
        </w:rPr>
        <w:t xml:space="preserve">Заключительные </w:t>
      </w:r>
      <w:r>
        <w:rPr>
          <w:rFonts w:ascii="Times New Roman" w:eastAsia="Times New Roman" w:hAnsi="Times New Roman"/>
          <w:b/>
          <w:bCs/>
          <w:color w:val="000000"/>
          <w:sz w:val="24"/>
          <w:szCs w:val="24"/>
          <w:lang w:eastAsia="uk-UA" w:bidi="uk-UA"/>
        </w:rPr>
        <w:t>положения</w:t>
      </w:r>
      <w:bookmarkEnd w:id="12"/>
    </w:p>
    <w:p w14:paraId="7749950E" w14:textId="77777777" w:rsidR="00547FEC" w:rsidRDefault="00E65D46">
      <w:pPr>
        <w:widowControl w:val="0"/>
        <w:numPr>
          <w:ilvl w:val="1"/>
          <w:numId w:val="13"/>
        </w:numPr>
        <w:tabs>
          <w:tab w:val="left" w:pos="1191"/>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Стороны </w:t>
      </w:r>
      <w:r>
        <w:rPr>
          <w:rFonts w:ascii="Times New Roman" w:eastAsia="Times New Roman" w:hAnsi="Times New Roman"/>
          <w:color w:val="000000"/>
          <w:sz w:val="24"/>
          <w:szCs w:val="24"/>
          <w:lang w:eastAsia="uk-UA" w:bidi="uk-UA"/>
        </w:rPr>
        <w:t xml:space="preserve">договорились, что если иное прямо не предусмотрено законодательством или настоящим Договором, </w:t>
      </w:r>
      <w:r>
        <w:rPr>
          <w:rFonts w:ascii="Times New Roman" w:eastAsia="Times New Roman" w:hAnsi="Times New Roman"/>
          <w:color w:val="000000"/>
          <w:sz w:val="24"/>
          <w:szCs w:val="24"/>
          <w:lang w:eastAsia="ru-RU" w:bidi="ru-RU"/>
        </w:rPr>
        <w:t xml:space="preserve">любые </w:t>
      </w:r>
      <w:r>
        <w:rPr>
          <w:rFonts w:ascii="Times New Roman" w:eastAsia="Times New Roman" w:hAnsi="Times New Roman"/>
          <w:color w:val="000000"/>
          <w:sz w:val="24"/>
          <w:szCs w:val="24"/>
          <w:lang w:eastAsia="uk-UA" w:bidi="uk-UA"/>
        </w:rPr>
        <w:t xml:space="preserve">сообщения, уведомления и </w:t>
      </w:r>
      <w:r>
        <w:rPr>
          <w:rFonts w:ascii="Times New Roman" w:eastAsia="Times New Roman" w:hAnsi="Times New Roman"/>
          <w:color w:val="000000"/>
          <w:sz w:val="24"/>
          <w:szCs w:val="24"/>
          <w:lang w:eastAsia="ru-RU" w:bidi="ru-RU"/>
        </w:rPr>
        <w:t xml:space="preserve">документы </w:t>
      </w:r>
      <w:r>
        <w:rPr>
          <w:rFonts w:ascii="Times New Roman" w:eastAsia="Times New Roman" w:hAnsi="Times New Roman"/>
          <w:color w:val="000000"/>
          <w:sz w:val="24"/>
          <w:szCs w:val="24"/>
          <w:lang w:eastAsia="uk-UA" w:bidi="uk-UA"/>
        </w:rPr>
        <w:t xml:space="preserve">в виде хорошо </w:t>
      </w:r>
      <w:r>
        <w:rPr>
          <w:rFonts w:ascii="Times New Roman" w:eastAsia="Times New Roman" w:hAnsi="Times New Roman"/>
          <w:color w:val="000000"/>
          <w:sz w:val="24"/>
          <w:szCs w:val="24"/>
          <w:lang w:eastAsia="ru-RU" w:bidi="ru-RU"/>
        </w:rPr>
        <w:t xml:space="preserve">читаемых </w:t>
      </w:r>
      <w:r>
        <w:rPr>
          <w:rFonts w:ascii="Times New Roman" w:eastAsia="Times New Roman" w:hAnsi="Times New Roman"/>
          <w:color w:val="000000"/>
          <w:sz w:val="24"/>
          <w:szCs w:val="24"/>
          <w:lang w:eastAsia="uk-UA" w:bidi="uk-UA"/>
        </w:rPr>
        <w:t xml:space="preserve">скан- или фотокопий, </w:t>
      </w:r>
      <w:r>
        <w:rPr>
          <w:rFonts w:ascii="Times New Roman" w:eastAsia="Times New Roman" w:hAnsi="Times New Roman"/>
          <w:color w:val="000000"/>
          <w:sz w:val="24"/>
          <w:szCs w:val="24"/>
          <w:lang w:eastAsia="ru-RU" w:bidi="ru-RU"/>
        </w:rPr>
        <w:t xml:space="preserve">направленных </w:t>
      </w:r>
      <w:r>
        <w:rPr>
          <w:rFonts w:ascii="Times New Roman" w:eastAsia="Times New Roman" w:hAnsi="Times New Roman"/>
          <w:color w:val="000000"/>
          <w:sz w:val="24"/>
          <w:szCs w:val="24"/>
          <w:lang w:eastAsia="uk-UA" w:bidi="uk-UA"/>
        </w:rPr>
        <w:t xml:space="preserve">Сторонами исключительно с </w:t>
      </w:r>
      <w:r>
        <w:rPr>
          <w:rFonts w:ascii="Times New Roman" w:eastAsia="Times New Roman" w:hAnsi="Times New Roman"/>
          <w:color w:val="000000"/>
          <w:sz w:val="24"/>
          <w:szCs w:val="24"/>
          <w:lang w:eastAsia="ru-RU" w:bidi="ru-RU"/>
        </w:rPr>
        <w:t>электронных адресов: Исполнителя - указанного в разделе 9 настоящего Договора; Обучающегося – с адреса электронной почты, указанного им при авторизации на сайте</w:t>
      </w:r>
      <w:hyperlink r:id="rId10" w:history="1">
        <w:r>
          <w:rPr>
            <w:rStyle w:val="a7"/>
            <w:rFonts w:ascii="Times New Roman" w:eastAsia="Times New Roman" w:hAnsi="Times New Roman"/>
            <w:color w:val="auto"/>
            <w:sz w:val="24"/>
            <w:szCs w:val="24"/>
            <w:u w:val="none"/>
            <w:lang w:eastAsia="ru-RU" w:bidi="ru-RU"/>
          </w:rPr>
          <w:t xml:space="preserve"> </w:t>
        </w:r>
      </w:hyperlink>
      <w:hyperlink r:id="rId11" w:history="1">
        <w:r>
          <w:rPr>
            <w:rStyle w:val="a7"/>
            <w:rFonts w:ascii="Times New Roman" w:eastAsia="Times New Roman" w:hAnsi="Times New Roman"/>
            <w:color w:val="auto"/>
            <w:sz w:val="24"/>
            <w:szCs w:val="24"/>
            <w:u w:val="none"/>
            <w:lang w:bidi="en-US"/>
          </w:rPr>
          <w:t>https://bas.1t.ru/</w:t>
        </w:r>
      </w:hyperlink>
      <w:r>
        <w:rPr>
          <w:rStyle w:val="a7"/>
          <w:rFonts w:ascii="Times New Roman" w:eastAsia="Times New Roman" w:hAnsi="Times New Roman"/>
          <w:color w:val="auto"/>
          <w:sz w:val="24"/>
          <w:szCs w:val="24"/>
          <w:u w:val="none"/>
          <w:lang w:bidi="en-US"/>
        </w:rPr>
        <w:t xml:space="preserve"> о</w:t>
      </w:r>
      <w:r>
        <w:rPr>
          <w:rFonts w:ascii="Times New Roman" w:eastAsia="Times New Roman" w:hAnsi="Times New Roman"/>
          <w:sz w:val="24"/>
          <w:szCs w:val="24"/>
          <w:lang w:eastAsia="ru-RU" w:bidi="ru-RU"/>
        </w:rPr>
        <w:t>б</w:t>
      </w:r>
      <w:r>
        <w:rPr>
          <w:rFonts w:ascii="Times New Roman" w:eastAsia="Times New Roman" w:hAnsi="Times New Roman"/>
          <w:color w:val="000000"/>
          <w:sz w:val="24"/>
          <w:szCs w:val="24"/>
          <w:lang w:eastAsia="ru-RU" w:bidi="ru-RU"/>
        </w:rPr>
        <w:t>ладают юридической силой соответствующих документов на бумажном носителе и создают для Сторон все права и обязанности, предусмотренные настоящим Договором.</w:t>
      </w:r>
    </w:p>
    <w:p w14:paraId="5CE83B7C" w14:textId="77777777" w:rsidR="00547FEC" w:rsidRDefault="00E65D46">
      <w:pPr>
        <w:widowControl w:val="0"/>
        <w:numPr>
          <w:ilvl w:val="1"/>
          <w:numId w:val="13"/>
        </w:numPr>
        <w:tabs>
          <w:tab w:val="left" w:pos="1191"/>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Стороны гарантируют работоспособность указанных в Оферте адресов электронной почты и самостоятельно несут риски, связанные с неполучением, несвоевременным получением или отправкой сообщений, не ознакомлением с их содержанием в связи с любыми техническими неисправностями в работе электронной почты, отсутствием доступа к ней по любым причинам, включая отсутствие доступа в Интернет, результатами специальной сортировки сообщений, в частности, попаданием сообщений в папку «Спам» либо аналогичную.</w:t>
      </w:r>
    </w:p>
    <w:p w14:paraId="543EF88F" w14:textId="77777777" w:rsidR="00547FEC" w:rsidRDefault="00E65D46">
      <w:pPr>
        <w:widowControl w:val="0"/>
        <w:numPr>
          <w:ilvl w:val="1"/>
          <w:numId w:val="13"/>
        </w:numPr>
        <w:tabs>
          <w:tab w:val="left" w:pos="1191"/>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В случае изменения наименования, местонахождения или банковских реквизитов любой Стороны она обязана уведомить об этом другую Сторону не менее чем за 3 (три) рабочих дня со дня наступления указанных обстоятельств любыми доступными способами, позволяющими подтвердить получение такого уведомления другой Стороной. Любые убытки, возникшие у Стороны, не исполнившей и/или несвоевременно исполнившей обязательство по уведомлению, связанные с отсутствием такого уведомления, не подлежат компенсации другой Стороной.</w:t>
      </w:r>
    </w:p>
    <w:p w14:paraId="0ED2711A" w14:textId="77777777" w:rsidR="00547FEC" w:rsidRDefault="00E65D46">
      <w:pPr>
        <w:widowControl w:val="0"/>
        <w:numPr>
          <w:ilvl w:val="1"/>
          <w:numId w:val="13"/>
        </w:numPr>
        <w:tabs>
          <w:tab w:val="left" w:pos="1186"/>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В случае возникновения любых разногласий между Обучающимся и Исполнителем относительно исполнения каждой из сторон условий Договора, а также любых иных разногласий, такие разногласия должны быть урегулированы с применением обязательного досудебного претензионного порядка. Исполнитель обязуется направить Обучающемуся претензию в электронном виде на адрес электронной почты, указанный </w:t>
      </w:r>
      <w:r>
        <w:rPr>
          <w:rFonts w:ascii="Times New Roman" w:eastAsia="Times New Roman" w:hAnsi="Times New Roman"/>
          <w:color w:val="000000"/>
          <w:sz w:val="24"/>
          <w:szCs w:val="24"/>
          <w:lang w:eastAsia="ru-RU" w:bidi="ru-RU"/>
        </w:rPr>
        <w:lastRenderedPageBreak/>
        <w:t>Обучающимся при авторизации на сайте. Обучающийся обязуется направить Исполнителю претензию в электронном виде на адрес электронной почты, указанный в Приложении к настоящей Оферте,</w:t>
      </w:r>
      <w:r>
        <w:rPr>
          <w:rFonts w:ascii="Times New Roman" w:eastAsia="Times New Roman" w:hAnsi="Times New Roman"/>
          <w:color w:val="000000"/>
          <w:sz w:val="24"/>
          <w:szCs w:val="24"/>
          <w:lang w:bidi="en-US"/>
        </w:rPr>
        <w:t xml:space="preserve"> </w:t>
      </w:r>
      <w:r>
        <w:rPr>
          <w:rFonts w:ascii="Times New Roman" w:eastAsia="Times New Roman" w:hAnsi="Times New Roman"/>
          <w:color w:val="000000"/>
          <w:sz w:val="24"/>
          <w:szCs w:val="24"/>
          <w:lang w:eastAsia="ru-RU" w:bidi="ru-RU"/>
        </w:rPr>
        <w:t>а также продублировать в претензию в письменном виде на адрес Исполнителя, указанный в разделе 9 Договора. Срок ответа на претензию - 10 (десять) рабочих дней со дня ее получения. При несоблюдении любой из сторон, всех перечисленных выше условий обязательный претензионный порядок не считается соблюденным.</w:t>
      </w:r>
    </w:p>
    <w:p w14:paraId="3A499C2E" w14:textId="77777777" w:rsidR="00547FEC" w:rsidRDefault="00E65D46">
      <w:pPr>
        <w:widowControl w:val="0"/>
        <w:numPr>
          <w:ilvl w:val="1"/>
          <w:numId w:val="13"/>
        </w:numPr>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Обучающийся </w:t>
      </w:r>
      <w:r>
        <w:rPr>
          <w:rFonts w:ascii="Times New Roman" w:eastAsia="Times New Roman" w:hAnsi="Times New Roman"/>
          <w:color w:val="000000"/>
          <w:sz w:val="24"/>
          <w:szCs w:val="24"/>
          <w:lang w:eastAsia="ru-RU" w:bidi="ru-RU"/>
        </w:rPr>
        <w:t xml:space="preserve">даёт </w:t>
      </w:r>
      <w:r>
        <w:rPr>
          <w:rFonts w:ascii="Times New Roman" w:eastAsia="Times New Roman" w:hAnsi="Times New Roman"/>
          <w:color w:val="000000"/>
          <w:sz w:val="24"/>
          <w:szCs w:val="24"/>
          <w:lang w:eastAsia="uk-UA" w:bidi="uk-UA"/>
        </w:rPr>
        <w:t xml:space="preserve">свое согласие Исполнителю на обнародование и дальнейшее использование изображения Обучающегося в фото-, видеоматериалах, равно как и зафиксированного в </w:t>
      </w:r>
      <w:r>
        <w:rPr>
          <w:rFonts w:ascii="Times New Roman" w:eastAsia="Times New Roman" w:hAnsi="Times New Roman"/>
          <w:color w:val="000000"/>
          <w:sz w:val="24"/>
          <w:szCs w:val="24"/>
          <w:lang w:eastAsia="ru-RU" w:bidi="ru-RU"/>
        </w:rPr>
        <w:t xml:space="preserve">независимых </w:t>
      </w:r>
      <w:r>
        <w:rPr>
          <w:rFonts w:ascii="Times New Roman" w:eastAsia="Times New Roman" w:hAnsi="Times New Roman"/>
          <w:color w:val="000000"/>
          <w:sz w:val="24"/>
          <w:szCs w:val="24"/>
          <w:lang w:eastAsia="uk-UA" w:bidi="uk-UA"/>
        </w:rPr>
        <w:t xml:space="preserve">друг от друга кадрах таких видеоматериалов, а также зафиксированного в </w:t>
      </w:r>
      <w:r>
        <w:rPr>
          <w:rFonts w:ascii="Times New Roman" w:eastAsia="Times New Roman" w:hAnsi="Times New Roman"/>
          <w:color w:val="000000"/>
          <w:sz w:val="24"/>
          <w:szCs w:val="24"/>
          <w:lang w:eastAsia="ru-RU" w:bidi="ru-RU"/>
        </w:rPr>
        <w:t xml:space="preserve">любых иных объектах </w:t>
      </w:r>
      <w:r>
        <w:rPr>
          <w:rFonts w:ascii="Times New Roman" w:eastAsia="Times New Roman" w:hAnsi="Times New Roman"/>
          <w:color w:val="000000"/>
          <w:sz w:val="24"/>
          <w:szCs w:val="24"/>
          <w:lang w:eastAsia="uk-UA" w:bidi="uk-UA"/>
        </w:rPr>
        <w:t xml:space="preserve">изображении в целях размещения такого изображения на </w:t>
      </w:r>
      <w:r>
        <w:rPr>
          <w:rFonts w:ascii="Times New Roman" w:eastAsia="Times New Roman" w:hAnsi="Times New Roman"/>
          <w:color w:val="000000"/>
          <w:sz w:val="24"/>
          <w:szCs w:val="24"/>
          <w:lang w:eastAsia="ru-RU" w:bidi="ru-RU"/>
        </w:rPr>
        <w:t xml:space="preserve">официальных </w:t>
      </w:r>
      <w:r>
        <w:rPr>
          <w:rFonts w:ascii="Times New Roman" w:eastAsia="Times New Roman" w:hAnsi="Times New Roman"/>
          <w:color w:val="000000"/>
          <w:sz w:val="24"/>
          <w:szCs w:val="24"/>
          <w:lang w:eastAsia="uk-UA" w:bidi="uk-UA"/>
        </w:rPr>
        <w:t xml:space="preserve">сайтах Исполнителя, в </w:t>
      </w:r>
      <w:r>
        <w:rPr>
          <w:rFonts w:ascii="Times New Roman" w:eastAsia="Times New Roman" w:hAnsi="Times New Roman"/>
          <w:color w:val="000000"/>
          <w:sz w:val="24"/>
          <w:szCs w:val="24"/>
          <w:lang w:eastAsia="ru-RU" w:bidi="ru-RU"/>
        </w:rPr>
        <w:t xml:space="preserve">информационных </w:t>
      </w:r>
      <w:r>
        <w:rPr>
          <w:rFonts w:ascii="Times New Roman" w:eastAsia="Times New Roman" w:hAnsi="Times New Roman"/>
          <w:color w:val="000000"/>
          <w:sz w:val="24"/>
          <w:szCs w:val="24"/>
          <w:lang w:eastAsia="uk-UA" w:bidi="uk-UA"/>
        </w:rPr>
        <w:t xml:space="preserve">материалах Исполнителя и </w:t>
      </w:r>
      <w:r>
        <w:rPr>
          <w:rFonts w:ascii="Times New Roman" w:eastAsia="Times New Roman" w:hAnsi="Times New Roman"/>
          <w:color w:val="000000"/>
          <w:sz w:val="24"/>
          <w:szCs w:val="24"/>
          <w:lang w:eastAsia="ru-RU" w:bidi="ru-RU"/>
        </w:rPr>
        <w:t xml:space="preserve">любых иных </w:t>
      </w:r>
      <w:r>
        <w:rPr>
          <w:rFonts w:ascii="Times New Roman" w:eastAsia="Times New Roman" w:hAnsi="Times New Roman"/>
          <w:color w:val="000000"/>
          <w:sz w:val="24"/>
          <w:szCs w:val="24"/>
          <w:lang w:eastAsia="uk-UA" w:bidi="uk-UA"/>
        </w:rPr>
        <w:t xml:space="preserve">целях, </w:t>
      </w:r>
      <w:r>
        <w:rPr>
          <w:rFonts w:ascii="Times New Roman" w:eastAsia="Times New Roman" w:hAnsi="Times New Roman"/>
          <w:color w:val="000000"/>
          <w:sz w:val="24"/>
          <w:szCs w:val="24"/>
          <w:lang w:eastAsia="ru-RU" w:bidi="ru-RU"/>
        </w:rPr>
        <w:t xml:space="preserve">связанных </w:t>
      </w:r>
      <w:r>
        <w:rPr>
          <w:rFonts w:ascii="Times New Roman" w:eastAsia="Times New Roman" w:hAnsi="Times New Roman"/>
          <w:color w:val="000000"/>
          <w:sz w:val="24"/>
          <w:szCs w:val="24"/>
          <w:lang w:eastAsia="uk-UA" w:bidi="uk-UA"/>
        </w:rPr>
        <w:t xml:space="preserve">с </w:t>
      </w:r>
      <w:r>
        <w:rPr>
          <w:rFonts w:ascii="Times New Roman" w:eastAsia="Times New Roman" w:hAnsi="Times New Roman"/>
          <w:color w:val="000000"/>
          <w:sz w:val="24"/>
          <w:szCs w:val="24"/>
          <w:lang w:eastAsia="ru-RU" w:bidi="ru-RU"/>
        </w:rPr>
        <w:t xml:space="preserve">образовательным </w:t>
      </w:r>
      <w:r>
        <w:rPr>
          <w:rFonts w:ascii="Times New Roman" w:eastAsia="Times New Roman" w:hAnsi="Times New Roman"/>
          <w:color w:val="000000"/>
          <w:sz w:val="24"/>
          <w:szCs w:val="24"/>
          <w:lang w:eastAsia="uk-UA" w:bidi="uk-UA"/>
        </w:rPr>
        <w:t xml:space="preserve">процессом и не противоречащих действующему законодательству, в том числе для загрузки фотографии в </w:t>
      </w:r>
      <w:r>
        <w:rPr>
          <w:rFonts w:ascii="Times New Roman" w:eastAsia="Times New Roman" w:hAnsi="Times New Roman"/>
          <w:color w:val="000000"/>
          <w:sz w:val="24"/>
          <w:szCs w:val="24"/>
          <w:lang w:eastAsia="ru-RU" w:bidi="ru-RU"/>
        </w:rPr>
        <w:t xml:space="preserve">личный </w:t>
      </w:r>
      <w:r>
        <w:rPr>
          <w:rFonts w:ascii="Times New Roman" w:eastAsia="Times New Roman" w:hAnsi="Times New Roman"/>
          <w:color w:val="000000"/>
          <w:sz w:val="24"/>
          <w:szCs w:val="24"/>
          <w:lang w:eastAsia="uk-UA" w:bidi="uk-UA"/>
        </w:rPr>
        <w:t>кабинет Обучающегося и участия в онлайн-занятиях.</w:t>
      </w:r>
    </w:p>
    <w:p w14:paraId="34F97138" w14:textId="77777777" w:rsidR="00547FEC" w:rsidRDefault="00E65D46">
      <w:pPr>
        <w:pStyle w:val="a"/>
        <w:widowControl w:val="0"/>
        <w:numPr>
          <w:ilvl w:val="1"/>
          <w:numId w:val="13"/>
        </w:numPr>
        <w:spacing w:line="23" w:lineRule="atLeast"/>
        <w:ind w:left="0" w:firstLine="709"/>
        <w:jc w:val="both"/>
        <w:rPr>
          <w:color w:val="000000"/>
          <w:lang w:eastAsia="uk-UA" w:bidi="uk-UA"/>
        </w:rPr>
      </w:pPr>
      <w:r>
        <w:rPr>
          <w:color w:val="000000"/>
          <w:lang w:eastAsia="uk-UA" w:bidi="uk-UA"/>
        </w:rPr>
        <w:t xml:space="preserve">Настоящее согласие действует с </w:t>
      </w:r>
      <w:r>
        <w:rPr>
          <w:color w:val="000000"/>
          <w:lang w:bidi="ru-RU"/>
        </w:rPr>
        <w:t xml:space="preserve">даты </w:t>
      </w:r>
      <w:r>
        <w:rPr>
          <w:color w:val="000000"/>
          <w:lang w:eastAsia="uk-UA" w:bidi="uk-UA"/>
        </w:rPr>
        <w:t xml:space="preserve">заключения Договора и распространяется на </w:t>
      </w:r>
      <w:r>
        <w:rPr>
          <w:color w:val="000000"/>
          <w:lang w:bidi="ru-RU"/>
        </w:rPr>
        <w:t xml:space="preserve">любые объекты, созданные </w:t>
      </w:r>
      <w:r>
        <w:rPr>
          <w:color w:val="000000"/>
          <w:lang w:eastAsia="uk-UA" w:bidi="uk-UA"/>
        </w:rPr>
        <w:t xml:space="preserve">Исполнителем в период обучения Обучающегося, а также </w:t>
      </w:r>
      <w:r>
        <w:rPr>
          <w:color w:val="000000"/>
          <w:lang w:bidi="ru-RU"/>
        </w:rPr>
        <w:t xml:space="preserve">полученные </w:t>
      </w:r>
      <w:r>
        <w:rPr>
          <w:color w:val="000000"/>
          <w:lang w:eastAsia="uk-UA" w:bidi="uk-UA"/>
        </w:rPr>
        <w:t xml:space="preserve">от Обучающегося в </w:t>
      </w:r>
      <w:r>
        <w:rPr>
          <w:color w:val="000000"/>
          <w:lang w:bidi="ru-RU"/>
        </w:rPr>
        <w:t xml:space="preserve">этот </w:t>
      </w:r>
      <w:r>
        <w:rPr>
          <w:color w:val="000000"/>
          <w:lang w:eastAsia="uk-UA" w:bidi="uk-UA"/>
        </w:rPr>
        <w:t xml:space="preserve">период. Настоящее согласие может </w:t>
      </w:r>
      <w:r>
        <w:rPr>
          <w:color w:val="000000"/>
          <w:lang w:bidi="ru-RU"/>
        </w:rPr>
        <w:t xml:space="preserve">быть </w:t>
      </w:r>
      <w:r>
        <w:rPr>
          <w:color w:val="000000"/>
          <w:lang w:eastAsia="uk-UA" w:bidi="uk-UA"/>
        </w:rPr>
        <w:t>отозвано Обучающимся в любой момент путем направления письменного заявления по юридическому адресу Исполнителя, указанному в разделе 9 настоящей Оферты.</w:t>
      </w:r>
    </w:p>
    <w:p w14:paraId="60794962" w14:textId="77777777" w:rsidR="00547FEC" w:rsidRDefault="00E65D46">
      <w:pPr>
        <w:pStyle w:val="a"/>
        <w:widowControl w:val="0"/>
        <w:numPr>
          <w:ilvl w:val="1"/>
          <w:numId w:val="13"/>
        </w:numPr>
        <w:spacing w:line="23" w:lineRule="atLeast"/>
        <w:ind w:left="0" w:firstLine="709"/>
        <w:jc w:val="both"/>
        <w:rPr>
          <w:color w:val="000000"/>
          <w:lang w:eastAsia="uk-UA" w:bidi="uk-UA"/>
        </w:rPr>
      </w:pPr>
      <w:r>
        <w:rPr>
          <w:color w:val="000000"/>
          <w:lang w:eastAsia="uk-UA" w:bidi="uk-UA"/>
        </w:rPr>
        <w:t>Неотъемлемой частью настоящей Оферты являются:</w:t>
      </w:r>
    </w:p>
    <w:p w14:paraId="28011EDA" w14:textId="77777777" w:rsidR="00547FEC" w:rsidRDefault="00E65D46">
      <w:pPr>
        <w:widowControl w:val="0"/>
        <w:spacing w:after="0" w:line="23" w:lineRule="atLeast"/>
        <w:ind w:firstLine="708"/>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Приложение № 1 – Особые условия Оферты на оказание образовательных услуг по программам дополнительного профессионального образования в рамках реализации федерального проекта «Кадры для беспилотных авиационных систем» в рамках построения гибких образовательных траекторий посредством реализации дополнительных профессиональных программ и (или) программ профессионального обучения в соответствии с отраслевым заказом, потребностями компаний на подготовку кадров для разработки, производства и эксплуатации беспилотных авиационных систем.</w:t>
      </w:r>
    </w:p>
    <w:p w14:paraId="4E095A66" w14:textId="77777777" w:rsidR="00547FEC" w:rsidRDefault="00E65D46">
      <w:pPr>
        <w:widowControl w:val="0"/>
        <w:spacing w:after="0" w:line="23" w:lineRule="atLeast"/>
        <w:ind w:firstLine="709"/>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Приложение № 2 – Особые условия Оферты на оказание образовательных услуг по программе дополнительного профессионального образования в рамках построения гибких образовательных траекторий подготовки участников молодежных инженерных команд</w:t>
      </w:r>
    </w:p>
    <w:p w14:paraId="57DDE6A7" w14:textId="77777777" w:rsidR="00547FEC" w:rsidRDefault="00E65D46">
      <w:pPr>
        <w:keepNext/>
        <w:keepLines/>
        <w:widowControl w:val="0"/>
        <w:numPr>
          <w:ilvl w:val="0"/>
          <w:numId w:val="13"/>
        </w:numPr>
        <w:tabs>
          <w:tab w:val="left" w:pos="1063"/>
        </w:tabs>
        <w:spacing w:after="0" w:line="23" w:lineRule="atLeast"/>
        <w:ind w:firstLine="720"/>
        <w:jc w:val="both"/>
        <w:outlineLvl w:val="1"/>
        <w:rPr>
          <w:rFonts w:ascii="Times New Roman" w:eastAsia="Times New Roman" w:hAnsi="Times New Roman"/>
          <w:b/>
          <w:bCs/>
          <w:color w:val="000000"/>
          <w:sz w:val="24"/>
          <w:szCs w:val="24"/>
          <w:lang w:eastAsia="uk-UA" w:bidi="uk-UA"/>
        </w:rPr>
      </w:pPr>
      <w:bookmarkStart w:id="13" w:name="bookmark29"/>
      <w:r>
        <w:rPr>
          <w:rFonts w:ascii="Times New Roman" w:eastAsia="Times New Roman" w:hAnsi="Times New Roman"/>
          <w:b/>
          <w:bCs/>
          <w:color w:val="000000"/>
          <w:sz w:val="24"/>
          <w:szCs w:val="24"/>
          <w:lang w:eastAsia="ru-RU" w:bidi="ru-RU"/>
        </w:rPr>
        <w:t xml:space="preserve">Реквизиты </w:t>
      </w:r>
      <w:r>
        <w:rPr>
          <w:rFonts w:ascii="Times New Roman" w:eastAsia="Times New Roman" w:hAnsi="Times New Roman"/>
          <w:b/>
          <w:bCs/>
          <w:color w:val="000000"/>
          <w:sz w:val="24"/>
          <w:szCs w:val="24"/>
          <w:lang w:eastAsia="uk-UA" w:bidi="uk-UA"/>
        </w:rPr>
        <w:t>Исполнителя</w:t>
      </w:r>
      <w:bookmarkEnd w:id="13"/>
    </w:p>
    <w:p w14:paraId="76E66836"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 xml:space="preserve">Автономная некоммерческая организация высшего образования </w:t>
      </w:r>
    </w:p>
    <w:p w14:paraId="0038CDC4"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«Российский новый университет» (АНО ВО «РосНОУ»)</w:t>
      </w:r>
    </w:p>
    <w:p w14:paraId="1E3A8C48"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 xml:space="preserve">Юридический адрес: </w:t>
      </w:r>
    </w:p>
    <w:p w14:paraId="472462D9"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 xml:space="preserve">105005, г. Москва, ул. Радио, д.22 </w:t>
      </w:r>
    </w:p>
    <w:p w14:paraId="59F10C00"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Почтовый адрес:</w:t>
      </w:r>
    </w:p>
    <w:p w14:paraId="0F664ECB"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105005, г. Москва, ул. Радио, д.22</w:t>
      </w:r>
    </w:p>
    <w:p w14:paraId="62E97FB6"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 xml:space="preserve">Телефон: +7 (495) 925-03-83 </w:t>
      </w:r>
    </w:p>
    <w:p w14:paraId="32D54B46"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 xml:space="preserve">Адрес электронной почты: </w:t>
      </w:r>
      <w:r>
        <w:rPr>
          <w:rFonts w:ascii="Times New Roman" w:eastAsia="Times New Roman" w:hAnsi="Times New Roman"/>
          <w:color w:val="000000"/>
          <w:sz w:val="24"/>
          <w:szCs w:val="24"/>
          <w:lang w:val="en-US" w:eastAsia="uk-UA" w:bidi="uk-UA"/>
        </w:rPr>
        <w:t>info</w:t>
      </w:r>
      <w:r>
        <w:rPr>
          <w:rFonts w:ascii="Times New Roman" w:eastAsia="Times New Roman" w:hAnsi="Times New Roman"/>
          <w:color w:val="000000"/>
          <w:sz w:val="24"/>
          <w:szCs w:val="24"/>
          <w:lang w:eastAsia="uk-UA" w:bidi="uk-UA"/>
        </w:rPr>
        <w:t>@</w:t>
      </w:r>
      <w:r>
        <w:rPr>
          <w:rFonts w:ascii="Times New Roman" w:eastAsia="Times New Roman" w:hAnsi="Times New Roman"/>
          <w:color w:val="000000"/>
          <w:sz w:val="24"/>
          <w:szCs w:val="24"/>
          <w:lang w:val="en-US" w:eastAsia="uk-UA" w:bidi="uk-UA"/>
        </w:rPr>
        <w:t>rosnou</w:t>
      </w:r>
      <w:r>
        <w:rPr>
          <w:rFonts w:ascii="Times New Roman" w:eastAsia="Times New Roman" w:hAnsi="Times New Roman"/>
          <w:color w:val="000000"/>
          <w:sz w:val="24"/>
          <w:szCs w:val="24"/>
          <w:lang w:eastAsia="uk-UA" w:bidi="uk-UA"/>
        </w:rPr>
        <w:t>.</w:t>
      </w:r>
      <w:r>
        <w:rPr>
          <w:rFonts w:ascii="Times New Roman" w:eastAsia="Times New Roman" w:hAnsi="Times New Roman"/>
          <w:color w:val="000000"/>
          <w:sz w:val="24"/>
          <w:szCs w:val="24"/>
          <w:lang w:val="en-US" w:eastAsia="uk-UA" w:bidi="uk-UA"/>
        </w:rPr>
        <w:t>ru</w:t>
      </w:r>
    </w:p>
    <w:p w14:paraId="3BB59452"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ОГРН 1157700015846</w:t>
      </w:r>
    </w:p>
    <w:p w14:paraId="4007EA1A"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ИНН 7709469701</w:t>
      </w:r>
    </w:p>
    <w:p w14:paraId="0AACB8E5"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КПП 770901001</w:t>
      </w:r>
    </w:p>
    <w:p w14:paraId="1F3DEDAE"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 xml:space="preserve">Банковские реквизиты: </w:t>
      </w:r>
    </w:p>
    <w:p w14:paraId="25D3E070"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р/с 40703810738090103968 в ПАО СБЕРБАНК г. МОСКВА</w:t>
      </w:r>
    </w:p>
    <w:p w14:paraId="4C55F351"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к/c 30101810400000000225</w:t>
      </w:r>
    </w:p>
    <w:p w14:paraId="186440F8"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БИК 044525225</w:t>
      </w:r>
    </w:p>
    <w:p w14:paraId="591D3C10"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ОКТМО 45375000000</w:t>
      </w:r>
    </w:p>
    <w:p w14:paraId="51962713"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ОКПО 11373336</w:t>
      </w:r>
    </w:p>
    <w:p w14:paraId="0865E803" w14:textId="77777777" w:rsidR="00547FEC" w:rsidRDefault="00547FEC">
      <w:pPr>
        <w:widowControl w:val="0"/>
        <w:spacing w:after="0" w:line="23" w:lineRule="atLeast"/>
        <w:ind w:firstLine="720"/>
        <w:jc w:val="both"/>
        <w:rPr>
          <w:rFonts w:ascii="Times New Roman" w:eastAsia="Times New Roman" w:hAnsi="Times New Roman"/>
          <w:color w:val="000000"/>
          <w:sz w:val="24"/>
          <w:szCs w:val="24"/>
          <w:lang w:eastAsia="uk-UA" w:bidi="uk-UA"/>
        </w:rPr>
      </w:pPr>
    </w:p>
    <w:p w14:paraId="488261FA"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 xml:space="preserve">Ректор </w:t>
      </w:r>
    </w:p>
    <w:p w14:paraId="4CF59813"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Зернов Владимир Алексеевич</w:t>
      </w:r>
    </w:p>
    <w:p w14:paraId="04D7EC18" w14:textId="77777777" w:rsidR="00547FEC" w:rsidRDefault="00547FEC">
      <w:pPr>
        <w:widowControl w:val="0"/>
        <w:spacing w:after="0" w:line="23" w:lineRule="atLeast"/>
        <w:ind w:firstLine="720"/>
        <w:jc w:val="both"/>
        <w:rPr>
          <w:rFonts w:ascii="Times New Roman" w:eastAsia="Times New Roman" w:hAnsi="Times New Roman"/>
          <w:color w:val="000000"/>
          <w:sz w:val="24"/>
          <w:szCs w:val="24"/>
          <w:lang w:eastAsia="uk-UA" w:bidi="uk-UA"/>
        </w:rPr>
        <w:sectPr w:rsidR="00547FEC">
          <w:footerReference w:type="default" r:id="rId12"/>
          <w:footerReference w:type="first" r:id="rId13"/>
          <w:pgSz w:w="11906" w:h="16838"/>
          <w:pgMar w:top="1134" w:right="1134" w:bottom="1134" w:left="1134" w:header="567" w:footer="567" w:gutter="0"/>
          <w:cols w:space="708"/>
          <w:titlePg/>
          <w:docGrid w:linePitch="360"/>
        </w:sectPr>
      </w:pPr>
    </w:p>
    <w:p w14:paraId="6A890A5D" w14:textId="77777777" w:rsidR="00547FEC" w:rsidRDefault="00547FEC">
      <w:pPr>
        <w:widowControl w:val="0"/>
        <w:spacing w:after="0" w:line="23" w:lineRule="atLeast"/>
        <w:ind w:firstLine="720"/>
        <w:jc w:val="both"/>
        <w:rPr>
          <w:rFonts w:ascii="Times New Roman" w:eastAsia="Times New Roman" w:hAnsi="Times New Roman"/>
          <w:color w:val="000000"/>
          <w:sz w:val="24"/>
          <w:szCs w:val="24"/>
          <w:lang w:eastAsia="uk-UA" w:bidi="uk-UA"/>
        </w:rPr>
      </w:pPr>
    </w:p>
    <w:p w14:paraId="265F9416" w14:textId="77777777" w:rsidR="00547FEC" w:rsidRDefault="00547FEC">
      <w:pPr>
        <w:widowControl w:val="0"/>
        <w:spacing w:after="0" w:line="23" w:lineRule="atLeast"/>
        <w:ind w:firstLine="720"/>
        <w:jc w:val="both"/>
        <w:rPr>
          <w:rFonts w:ascii="Times New Roman" w:eastAsia="Times New Roman" w:hAnsi="Times New Roman"/>
          <w:color w:val="000000"/>
          <w:sz w:val="24"/>
          <w:szCs w:val="24"/>
          <w:lang w:eastAsia="uk-UA" w:bidi="uk-UA"/>
        </w:rPr>
      </w:pPr>
    </w:p>
    <w:p w14:paraId="3BC0E4F6" w14:textId="77777777" w:rsidR="00547FEC" w:rsidRDefault="00E65D46">
      <w:pPr>
        <w:spacing w:after="0" w:line="23" w:lineRule="atLeast"/>
        <w:ind w:left="5103"/>
        <w:rPr>
          <w:rFonts w:ascii="Times New Roman" w:hAnsi="Times New Roman"/>
          <w:sz w:val="24"/>
          <w:szCs w:val="24"/>
        </w:rPr>
      </w:pPr>
      <w:r>
        <w:rPr>
          <w:rFonts w:ascii="Times New Roman" w:hAnsi="Times New Roman"/>
          <w:sz w:val="24"/>
          <w:szCs w:val="24"/>
        </w:rPr>
        <w:t xml:space="preserve">Приложение №1 </w:t>
      </w:r>
    </w:p>
    <w:p w14:paraId="721C8A74" w14:textId="77777777" w:rsidR="00547FEC" w:rsidRDefault="00E65D46">
      <w:pPr>
        <w:spacing w:after="0" w:line="23" w:lineRule="atLeast"/>
        <w:ind w:left="5103"/>
        <w:rPr>
          <w:rFonts w:ascii="Times New Roman" w:hAnsi="Times New Roman"/>
          <w:bCs/>
          <w:sz w:val="24"/>
          <w:szCs w:val="24"/>
          <w:lang w:bidi="ru-RU"/>
        </w:rPr>
      </w:pPr>
      <w:r>
        <w:rPr>
          <w:rFonts w:ascii="Times New Roman" w:hAnsi="Times New Roman"/>
          <w:sz w:val="24"/>
          <w:szCs w:val="24"/>
        </w:rPr>
        <w:t xml:space="preserve">к Оферте на оказание образовательных услуг по программам дополнительного профессионального образования </w:t>
      </w:r>
    </w:p>
    <w:p w14:paraId="4BF88338" w14:textId="77777777" w:rsidR="00547FEC" w:rsidRDefault="00547FEC">
      <w:pPr>
        <w:spacing w:after="0" w:line="23" w:lineRule="atLeast"/>
        <w:ind w:left="5103"/>
        <w:rPr>
          <w:rFonts w:ascii="Times New Roman" w:hAnsi="Times New Roman"/>
          <w:sz w:val="24"/>
          <w:szCs w:val="24"/>
        </w:rPr>
      </w:pPr>
    </w:p>
    <w:p w14:paraId="17CED795" w14:textId="77777777" w:rsidR="00547FEC" w:rsidRDefault="00547FEC">
      <w:pPr>
        <w:spacing w:after="0" w:line="23" w:lineRule="atLeast"/>
        <w:rPr>
          <w:rFonts w:ascii="Times New Roman" w:hAnsi="Times New Roman"/>
          <w:sz w:val="24"/>
          <w:szCs w:val="24"/>
        </w:rPr>
      </w:pPr>
    </w:p>
    <w:p w14:paraId="7531399B" w14:textId="77777777" w:rsidR="00547FEC" w:rsidRDefault="00E65D46">
      <w:pPr>
        <w:spacing w:after="0" w:line="23" w:lineRule="atLeast"/>
        <w:jc w:val="center"/>
        <w:rPr>
          <w:rFonts w:ascii="Times New Roman" w:hAnsi="Times New Roman"/>
          <w:b/>
          <w:sz w:val="24"/>
          <w:szCs w:val="24"/>
        </w:rPr>
      </w:pPr>
      <w:r>
        <w:rPr>
          <w:rFonts w:ascii="Times New Roman" w:hAnsi="Times New Roman"/>
          <w:b/>
          <w:sz w:val="24"/>
          <w:szCs w:val="24"/>
        </w:rPr>
        <w:t xml:space="preserve">Особые условия Оферты на оказание образовательных услуг </w:t>
      </w:r>
    </w:p>
    <w:p w14:paraId="7C7BDE46" w14:textId="77777777" w:rsidR="00547FEC" w:rsidRDefault="00E65D46">
      <w:pPr>
        <w:spacing w:after="0" w:line="23" w:lineRule="atLeast"/>
        <w:jc w:val="center"/>
        <w:rPr>
          <w:rFonts w:ascii="Times New Roman" w:hAnsi="Times New Roman"/>
          <w:b/>
          <w:sz w:val="24"/>
          <w:szCs w:val="24"/>
        </w:rPr>
      </w:pPr>
      <w:r>
        <w:rPr>
          <w:rFonts w:ascii="Times New Roman" w:hAnsi="Times New Roman"/>
          <w:b/>
          <w:sz w:val="24"/>
          <w:szCs w:val="24"/>
        </w:rPr>
        <w:t>по программам дополнительного профессионального образования</w:t>
      </w:r>
    </w:p>
    <w:p w14:paraId="370B2415" w14:textId="77777777" w:rsidR="00547FEC" w:rsidRDefault="00E65D46">
      <w:pPr>
        <w:spacing w:after="0" w:line="23" w:lineRule="atLeast"/>
        <w:jc w:val="center"/>
        <w:rPr>
          <w:rFonts w:ascii="Times New Roman" w:hAnsi="Times New Roman"/>
          <w:b/>
          <w:bCs/>
          <w:sz w:val="24"/>
          <w:szCs w:val="24"/>
          <w:lang w:bidi="ru-RU"/>
        </w:rPr>
      </w:pPr>
      <w:r>
        <w:rPr>
          <w:rFonts w:ascii="Times New Roman" w:hAnsi="Times New Roman"/>
          <w:b/>
          <w:sz w:val="24"/>
          <w:szCs w:val="24"/>
        </w:rPr>
        <w:t xml:space="preserve">в рамках реализации </w:t>
      </w:r>
      <w:r>
        <w:rPr>
          <w:rFonts w:ascii="Times New Roman" w:hAnsi="Times New Roman"/>
          <w:b/>
          <w:bCs/>
          <w:sz w:val="24"/>
          <w:szCs w:val="24"/>
          <w:lang w:bidi="ru-RU"/>
        </w:rPr>
        <w:t xml:space="preserve">федерального проекта «Кадры для беспилотных авиационных систем» при построении гибких образовательных траекторий посредством реализации дополнительных профессиональных программ и (или) программ профессионального обучения в соответствии с отраслевым заказом, потребностями компаний на подготовку кадров для разработки, производства и эксплуатации беспилотных авиационных систем  </w:t>
      </w:r>
    </w:p>
    <w:p w14:paraId="41740ED3" w14:textId="77777777" w:rsidR="00547FEC" w:rsidRDefault="00547FEC">
      <w:pPr>
        <w:spacing w:after="0" w:line="23" w:lineRule="atLeast"/>
        <w:jc w:val="center"/>
        <w:rPr>
          <w:rFonts w:ascii="Times New Roman" w:hAnsi="Times New Roman"/>
        </w:rPr>
      </w:pPr>
    </w:p>
    <w:p w14:paraId="1C697C49" w14:textId="77777777" w:rsidR="00547FEC" w:rsidRDefault="00E65D46">
      <w:pPr>
        <w:pStyle w:val="a"/>
        <w:numPr>
          <w:ilvl w:val="0"/>
          <w:numId w:val="14"/>
        </w:numPr>
        <w:spacing w:line="23" w:lineRule="atLeast"/>
        <w:ind w:left="0" w:firstLine="567"/>
        <w:jc w:val="both"/>
      </w:pPr>
      <w:r>
        <w:t xml:space="preserve">Предоставление образовательных услуг Обучающемуся осуществляется в рамках реализации Мероприятия федерального проекта </w:t>
      </w:r>
      <w:r>
        <w:rPr>
          <w:bCs/>
          <w:lang w:bidi="ru-RU"/>
        </w:rPr>
        <w:t>«Кадры для беспилотных авиационных систем» на основании договора</w:t>
      </w:r>
      <w:r>
        <w:rPr>
          <w:b/>
          <w:bCs/>
          <w:lang w:bidi="ru-RU"/>
        </w:rPr>
        <w:t xml:space="preserve"> </w:t>
      </w:r>
      <w:r>
        <w:rPr>
          <w:bCs/>
          <w:lang w:bidi="ru-RU"/>
        </w:rPr>
        <w:t>об участии организации, осуществляющей образовательную деятельность – межрегионального центра подготовки кадров в сфере БАС в реализации мероприятия, направленного на обеспечение профессионального развития граждан в рамках построения гибких образовательных траекторий посредством реализации дополнительных профессиональных программ и (или) программ профессионального обучения в соответствии с отраслевым заказом, потребностями компаний на подготовку кадров для разработки, производства и эксплуатации беспилотных авиационных систем</w:t>
      </w:r>
      <w:r>
        <w:rPr>
          <w:b/>
          <w:bCs/>
          <w:lang w:bidi="ru-RU"/>
        </w:rPr>
        <w:t xml:space="preserve">  </w:t>
      </w:r>
      <w:r>
        <w:rPr>
          <w:bCs/>
          <w:lang w:bidi="ru-RU"/>
        </w:rPr>
        <w:t xml:space="preserve">№ У-26/037 от 20.05.2026, заключенного с «Университетом 2035»  </w:t>
      </w:r>
      <w:r>
        <w:t xml:space="preserve">по выбранной Обучающимся Программе из Программ, которые размещены по адресу https://rosnou.ru/dpo/bas/. </w:t>
      </w:r>
    </w:p>
    <w:p w14:paraId="15D1C8E0" w14:textId="77777777" w:rsidR="00547FEC" w:rsidRDefault="00E65D46">
      <w:pPr>
        <w:spacing w:after="0" w:line="23" w:lineRule="atLeast"/>
        <w:ind w:firstLine="567"/>
        <w:jc w:val="both"/>
        <w:rPr>
          <w:rFonts w:ascii="Times New Roman" w:hAnsi="Times New Roman"/>
          <w:sz w:val="24"/>
          <w:szCs w:val="24"/>
        </w:rPr>
      </w:pPr>
      <w:r>
        <w:rPr>
          <w:rFonts w:ascii="Times New Roman" w:hAnsi="Times New Roman"/>
          <w:sz w:val="24"/>
          <w:szCs w:val="24"/>
        </w:rPr>
        <w:t>Содержание, срок освоения, период и форма обучения определяются на странице каждой Программы. Предоставление образовательных услуг Обучающемуся осуществляется на условиях настоящей Оферты, путем полного и безоговорочного принятия условий Оферты и Приложений к Оферте.</w:t>
      </w:r>
    </w:p>
    <w:p w14:paraId="2C13F060" w14:textId="77777777" w:rsidR="00547FEC" w:rsidRDefault="00E65D46">
      <w:pPr>
        <w:pStyle w:val="a"/>
        <w:numPr>
          <w:ilvl w:val="0"/>
          <w:numId w:val="0"/>
        </w:numPr>
        <w:spacing w:line="23" w:lineRule="atLeast"/>
        <w:ind w:firstLine="567"/>
        <w:jc w:val="both"/>
      </w:pPr>
      <w:r>
        <w:t>2. Особые условия Оферты (Приложение №1) действуют в отношении образовательных программ:</w:t>
      </w:r>
    </w:p>
    <w:p w14:paraId="13F952CB" w14:textId="77777777" w:rsidR="00547FEC" w:rsidRDefault="00E65D46">
      <w:pPr>
        <w:pStyle w:val="a"/>
        <w:numPr>
          <w:ilvl w:val="0"/>
          <w:numId w:val="0"/>
        </w:numPr>
        <w:spacing w:line="23" w:lineRule="atLeast"/>
        <w:ind w:firstLine="708"/>
        <w:jc w:val="both"/>
      </w:pPr>
      <w:r>
        <w:t>- Дополнительная профессиональная программа повышения квалификации «Искусственный интеллект для анализа данных беспилотных авиационных систем при осуществлении контроля и надзора».</w:t>
      </w:r>
    </w:p>
    <w:p w14:paraId="5EE9E6E6" w14:textId="77777777" w:rsidR="00547FEC" w:rsidRDefault="00E65D46">
      <w:pPr>
        <w:pStyle w:val="a"/>
        <w:numPr>
          <w:ilvl w:val="0"/>
          <w:numId w:val="0"/>
        </w:numPr>
        <w:spacing w:line="23" w:lineRule="atLeast"/>
        <w:ind w:firstLine="709"/>
        <w:jc w:val="both"/>
      </w:pPr>
      <w:r>
        <w:t>-  Дополнительная профессиональная программа повышения квалификации «Оператор беспилотных авиационных систем для мониторинга, контроля и инспекции объектов» (г. Москва).</w:t>
      </w:r>
    </w:p>
    <w:p w14:paraId="4E4BE563" w14:textId="77777777" w:rsidR="00547FEC" w:rsidRDefault="00E65D46">
      <w:pPr>
        <w:pStyle w:val="af8"/>
        <w:ind w:firstLine="708"/>
        <w:jc w:val="both"/>
        <w:rPr>
          <w:rFonts w:ascii="Times New Roman" w:hAnsi="Times New Roman"/>
          <w:sz w:val="24"/>
          <w:szCs w:val="24"/>
        </w:rPr>
      </w:pPr>
      <w:r>
        <w:rPr>
          <w:rFonts w:ascii="Times New Roman" w:hAnsi="Times New Roman"/>
          <w:sz w:val="24"/>
          <w:szCs w:val="24"/>
        </w:rPr>
        <w:t>- Дополнительная профессиональная программа повышения квалификации «Оператор беспилотных авиационных систем для мониторинга, контроля и инспекции объектов» (Новосибирская область).</w:t>
      </w:r>
    </w:p>
    <w:p w14:paraId="50ABED04" w14:textId="77777777" w:rsidR="00547FEC" w:rsidRDefault="00E65D46">
      <w:pPr>
        <w:pStyle w:val="af8"/>
        <w:ind w:firstLine="708"/>
        <w:jc w:val="both"/>
        <w:rPr>
          <w:rFonts w:ascii="Times New Roman" w:hAnsi="Times New Roman"/>
          <w:sz w:val="24"/>
          <w:szCs w:val="24"/>
        </w:rPr>
      </w:pPr>
      <w:r>
        <w:rPr>
          <w:rFonts w:ascii="Times New Roman" w:hAnsi="Times New Roman"/>
          <w:sz w:val="24"/>
          <w:szCs w:val="24"/>
        </w:rPr>
        <w:t xml:space="preserve">- Дополнительная профессиональная программа повышения квалификации «Оператор беспилотных авиационных систем для мониторинга, контроля и инспекции объектов» (Томская область). </w:t>
      </w:r>
    </w:p>
    <w:p w14:paraId="6EB09B6D" w14:textId="2DD37D8D" w:rsidR="00547FEC" w:rsidRDefault="00E65D46">
      <w:pPr>
        <w:pStyle w:val="af8"/>
        <w:ind w:firstLine="567"/>
        <w:jc w:val="both"/>
        <w:rPr>
          <w:rFonts w:ascii="Times New Roman" w:hAnsi="Times New Roman"/>
          <w:sz w:val="24"/>
          <w:szCs w:val="24"/>
        </w:rPr>
      </w:pPr>
      <w:r>
        <w:rPr>
          <w:rFonts w:ascii="Times New Roman" w:hAnsi="Times New Roman"/>
          <w:sz w:val="24"/>
          <w:szCs w:val="24"/>
        </w:rPr>
        <w:t>- Дополнительная профессиональная программа повышения квалификации «Оператор беспилотных авиационных систем для мониторинга, контроля и инспекции объектов» (Красноярский край).</w:t>
      </w:r>
    </w:p>
    <w:p w14:paraId="5B1DC00C" w14:textId="25E4C3C0" w:rsidR="000D6735" w:rsidRDefault="000D6735" w:rsidP="000D6735">
      <w:pPr>
        <w:pStyle w:val="af8"/>
        <w:ind w:firstLine="567"/>
        <w:jc w:val="both"/>
        <w:rPr>
          <w:rFonts w:ascii="Times New Roman" w:hAnsi="Times New Roman"/>
          <w:sz w:val="24"/>
          <w:szCs w:val="24"/>
        </w:rPr>
      </w:pPr>
      <w:r>
        <w:rPr>
          <w:rFonts w:ascii="Times New Roman" w:hAnsi="Times New Roman"/>
          <w:sz w:val="24"/>
          <w:szCs w:val="24"/>
        </w:rPr>
        <w:t>- Дополнительная профессиональная программа повышения квалификации «Оператор беспилотных авиационных систем для мониторинга, контроля и инспекции объектов» (</w:t>
      </w:r>
      <w:r>
        <w:rPr>
          <w:rFonts w:ascii="Times New Roman" w:hAnsi="Times New Roman"/>
          <w:sz w:val="24"/>
          <w:szCs w:val="24"/>
        </w:rPr>
        <w:t>Свердловская область</w:t>
      </w:r>
      <w:r>
        <w:rPr>
          <w:rFonts w:ascii="Times New Roman" w:hAnsi="Times New Roman"/>
          <w:sz w:val="24"/>
          <w:szCs w:val="24"/>
        </w:rPr>
        <w:t>).</w:t>
      </w:r>
    </w:p>
    <w:p w14:paraId="25846663" w14:textId="77777777" w:rsidR="000D6735" w:rsidRDefault="000D6735">
      <w:pPr>
        <w:pStyle w:val="af8"/>
        <w:ind w:firstLine="567"/>
        <w:jc w:val="both"/>
        <w:rPr>
          <w:rFonts w:ascii="Times New Roman" w:hAnsi="Times New Roman"/>
          <w:sz w:val="24"/>
          <w:szCs w:val="24"/>
        </w:rPr>
      </w:pPr>
    </w:p>
    <w:p w14:paraId="084790CC" w14:textId="77777777" w:rsidR="00547FEC" w:rsidRDefault="00E65D46">
      <w:pPr>
        <w:spacing w:after="0" w:line="23" w:lineRule="atLeast"/>
        <w:ind w:firstLine="567"/>
        <w:jc w:val="both"/>
        <w:rPr>
          <w:rFonts w:ascii="Times New Roman" w:hAnsi="Times New Roman"/>
          <w:sz w:val="24"/>
          <w:szCs w:val="24"/>
        </w:rPr>
      </w:pPr>
      <w:r>
        <w:rPr>
          <w:rFonts w:ascii="Times New Roman" w:hAnsi="Times New Roman"/>
        </w:rPr>
        <w:t>3.</w:t>
      </w:r>
      <w:r>
        <w:rPr>
          <w:rFonts w:ascii="Times New Roman" w:hAnsi="Times New Roman"/>
        </w:rPr>
        <w:tab/>
      </w:r>
      <w:r>
        <w:rPr>
          <w:rFonts w:ascii="Times New Roman" w:hAnsi="Times New Roman"/>
          <w:sz w:val="24"/>
          <w:szCs w:val="24"/>
        </w:rPr>
        <w:t xml:space="preserve">Обучающийся подтверждает, что ознакомлен и согласен с тем, что образовательные услуги по Программе оказываются на специальных условиях, предусмотренных федеральным проектом </w:t>
      </w:r>
      <w:r>
        <w:rPr>
          <w:rFonts w:ascii="Times New Roman" w:hAnsi="Times New Roman"/>
          <w:bCs/>
          <w:sz w:val="24"/>
          <w:szCs w:val="24"/>
          <w:lang w:bidi="ru-RU"/>
        </w:rPr>
        <w:t xml:space="preserve">«Кадры для беспилотных авиационных систем», </w:t>
      </w:r>
      <w:r>
        <w:rPr>
          <w:rFonts w:ascii="Times New Roman" w:hAnsi="Times New Roman"/>
          <w:sz w:val="24"/>
          <w:szCs w:val="24"/>
        </w:rPr>
        <w:t>который реализуется Исполнителем совместно с Университетом 2035.</w:t>
      </w:r>
    </w:p>
    <w:p w14:paraId="3C8AA0AD" w14:textId="77777777" w:rsidR="00547FEC" w:rsidRDefault="00E65D46">
      <w:pPr>
        <w:spacing w:after="0" w:line="23" w:lineRule="atLeast"/>
        <w:ind w:firstLine="567"/>
        <w:jc w:val="both"/>
        <w:rPr>
          <w:rFonts w:ascii="Times New Roman" w:hAnsi="Times New Roman"/>
          <w:bCs/>
          <w:sz w:val="24"/>
          <w:szCs w:val="24"/>
          <w:lang w:bidi="ru-RU"/>
        </w:rPr>
      </w:pPr>
      <w:r>
        <w:rPr>
          <w:rFonts w:ascii="Times New Roman" w:hAnsi="Times New Roman"/>
        </w:rPr>
        <w:t>4.</w:t>
      </w:r>
      <w:r>
        <w:rPr>
          <w:rFonts w:ascii="Times New Roman" w:hAnsi="Times New Roman"/>
        </w:rPr>
        <w:tab/>
      </w:r>
      <w:r>
        <w:rPr>
          <w:rFonts w:ascii="Times New Roman" w:hAnsi="Times New Roman"/>
          <w:sz w:val="24"/>
          <w:szCs w:val="24"/>
        </w:rPr>
        <w:t xml:space="preserve">Оплата обучения по Программе, выбранной Обучающимся, происходит в рамках реализации проекта </w:t>
      </w:r>
      <w:r>
        <w:rPr>
          <w:rFonts w:ascii="Times New Roman" w:hAnsi="Times New Roman"/>
          <w:sz w:val="24"/>
          <w:szCs w:val="24"/>
          <w:lang w:bidi="ru-RU"/>
        </w:rPr>
        <w:t>М</w:t>
      </w:r>
      <w:r>
        <w:rPr>
          <w:rFonts w:ascii="Times New Roman" w:hAnsi="Times New Roman"/>
          <w:sz w:val="24"/>
          <w:szCs w:val="24"/>
        </w:rPr>
        <w:t>ероприятия: «Обеспечено профессиональное развитие граждан в рамках построения гибких образовательных траекторий посредством реализации дополнительных профессиональных программ и (или) программ профессионального обучения в соответствии с отраслевым заказом, потребностями компаний на подготовку кадров для разработки, производства и эксплуатации беспилотных авиационных систем, а также профессорско-преподавательского состава образовательных организаций»</w:t>
      </w:r>
      <w:r>
        <w:rPr>
          <w:rFonts w:ascii="Times New Roman" w:hAnsi="Times New Roman"/>
          <w:bCs/>
          <w:sz w:val="24"/>
          <w:szCs w:val="24"/>
          <w:lang w:bidi="ru-RU"/>
        </w:rPr>
        <w:t xml:space="preserve"> федерального проекта «Кадры для беспилотных авиационных систем». </w:t>
      </w:r>
    </w:p>
    <w:p w14:paraId="2D42DA06" w14:textId="77777777" w:rsidR="00547FEC" w:rsidRDefault="00E65D46">
      <w:pPr>
        <w:spacing w:after="0" w:line="23" w:lineRule="atLeast"/>
        <w:ind w:firstLine="567"/>
        <w:jc w:val="both"/>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Стоимость образовательной услуги, предусмотренной настоящими Особыми условиями Оферты (Приложение №1) составляет:</w:t>
      </w:r>
    </w:p>
    <w:p w14:paraId="78B2F576" w14:textId="77777777" w:rsidR="00547FEC" w:rsidRDefault="00E65D46">
      <w:pPr>
        <w:spacing w:after="0" w:line="23" w:lineRule="atLeast"/>
        <w:jc w:val="both"/>
        <w:rPr>
          <w:rFonts w:ascii="Times New Roman" w:hAnsi="Times New Roman"/>
          <w:bCs/>
          <w:sz w:val="24"/>
          <w:szCs w:val="24"/>
        </w:rPr>
      </w:pPr>
      <w:r>
        <w:rPr>
          <w:rFonts w:ascii="Times New Roman" w:hAnsi="Times New Roman"/>
          <w:b/>
          <w:sz w:val="24"/>
          <w:szCs w:val="24"/>
        </w:rPr>
        <w:tab/>
      </w:r>
      <w:r>
        <w:rPr>
          <w:rFonts w:ascii="Times New Roman" w:hAnsi="Times New Roman"/>
          <w:sz w:val="24"/>
          <w:szCs w:val="24"/>
        </w:rPr>
        <w:t xml:space="preserve">– по дополнительной профессиональной программе повышения квалификации Искусственный интеллект для анализа данных беспилотных авиационных систем при осуществлении контроля и надзора» 99 936 (Девяносто девять тысяч девятьсот тридцать шесть) рублей, для обучающегося </w:t>
      </w:r>
      <w:r>
        <w:rPr>
          <w:rFonts w:ascii="Times New Roman" w:hAnsi="Times New Roman"/>
          <w:bCs/>
          <w:sz w:val="24"/>
          <w:szCs w:val="24"/>
        </w:rPr>
        <w:t xml:space="preserve">обучение бесплатное, 100% стоимости оплачивает государство; </w:t>
      </w:r>
    </w:p>
    <w:p w14:paraId="047FB58B" w14:textId="77777777" w:rsidR="00547FEC" w:rsidRDefault="00E65D46">
      <w:pPr>
        <w:pStyle w:val="af8"/>
        <w:jc w:val="both"/>
        <w:rPr>
          <w:rFonts w:ascii="Times New Roman" w:hAnsi="Times New Roman"/>
          <w:sz w:val="24"/>
          <w:szCs w:val="24"/>
        </w:rPr>
      </w:pPr>
      <w:r>
        <w:tab/>
      </w:r>
      <w:r>
        <w:rPr>
          <w:rFonts w:ascii="Times New Roman" w:hAnsi="Times New Roman"/>
          <w:sz w:val="24"/>
          <w:szCs w:val="24"/>
        </w:rPr>
        <w:t xml:space="preserve">- по дополнительной профессиональной программе повышения квалификации «Оператор беспилотных авиационных систем для мониторинга, контроля и инспекции объектов» (г. Москва) 88 000 (Восемьдесят восемь тысяч) рублей, для обучающегося обучение бесплатное, 100% стоимости оплачивает государство; </w:t>
      </w:r>
    </w:p>
    <w:p w14:paraId="32644AC5" w14:textId="77777777" w:rsidR="00547FEC" w:rsidRDefault="00E65D46">
      <w:pPr>
        <w:pStyle w:val="af8"/>
        <w:ind w:firstLine="708"/>
        <w:jc w:val="both"/>
        <w:rPr>
          <w:rFonts w:ascii="Times New Roman" w:hAnsi="Times New Roman"/>
          <w:sz w:val="24"/>
          <w:szCs w:val="24"/>
        </w:rPr>
      </w:pPr>
      <w:r>
        <w:rPr>
          <w:rFonts w:ascii="Times New Roman" w:hAnsi="Times New Roman"/>
          <w:sz w:val="24"/>
          <w:szCs w:val="24"/>
        </w:rPr>
        <w:t>- по дополнительной профессиональной программе повышения квалификации «Оператор беспилотных авиационных систем для мониторинга, контроля и инспекции объектов» (</w:t>
      </w:r>
      <w:r>
        <w:rPr>
          <w:rFonts w:ascii="Times New Roman" w:hAnsi="Times New Roman"/>
          <w:bCs/>
          <w:sz w:val="24"/>
          <w:szCs w:val="24"/>
        </w:rPr>
        <w:t>Новосибирская область</w:t>
      </w:r>
      <w:r>
        <w:rPr>
          <w:rFonts w:ascii="Times New Roman" w:hAnsi="Times New Roman"/>
          <w:sz w:val="24"/>
          <w:szCs w:val="24"/>
        </w:rPr>
        <w:t xml:space="preserve">) 88 000 (Восемьдесят восемь тысяч) рублей, для обучающегося обучение бесплатное, 100% стоимости оплачивает государство; </w:t>
      </w:r>
    </w:p>
    <w:p w14:paraId="4C954706" w14:textId="3E84518B" w:rsidR="00547FEC" w:rsidRDefault="00E65D46">
      <w:pPr>
        <w:pStyle w:val="af8"/>
        <w:ind w:firstLine="708"/>
        <w:jc w:val="both"/>
        <w:rPr>
          <w:rFonts w:ascii="Times New Roman" w:hAnsi="Times New Roman"/>
          <w:sz w:val="24"/>
          <w:szCs w:val="24"/>
        </w:rPr>
      </w:pPr>
      <w:r>
        <w:rPr>
          <w:rFonts w:ascii="Times New Roman" w:hAnsi="Times New Roman"/>
          <w:sz w:val="24"/>
          <w:szCs w:val="24"/>
        </w:rPr>
        <w:t>- по дополнительной профессиональной программе повышения квалификации «Оператор беспилотных авиационных систем для мониторинга, контроля и инспекции объектов» (Томская область) 88 000 (Восемьдесят восемь тысяч) рублей, для обучающегося обучение бесплатное, 100% стоимости оплачивает государство</w:t>
      </w:r>
      <w:r w:rsidR="008C6AFD">
        <w:rPr>
          <w:rFonts w:ascii="Times New Roman" w:hAnsi="Times New Roman"/>
          <w:sz w:val="24"/>
          <w:szCs w:val="24"/>
        </w:rPr>
        <w:t>;</w:t>
      </w:r>
    </w:p>
    <w:p w14:paraId="15D29AC2" w14:textId="04B45C5B" w:rsidR="00547FEC" w:rsidRDefault="00E65D46">
      <w:pPr>
        <w:pStyle w:val="af8"/>
        <w:ind w:firstLine="708"/>
        <w:jc w:val="both"/>
        <w:rPr>
          <w:rFonts w:ascii="Times New Roman" w:hAnsi="Times New Roman"/>
          <w:sz w:val="24"/>
          <w:szCs w:val="24"/>
        </w:rPr>
      </w:pPr>
      <w:r>
        <w:rPr>
          <w:rFonts w:ascii="Times New Roman" w:hAnsi="Times New Roman"/>
          <w:sz w:val="24"/>
          <w:szCs w:val="24"/>
        </w:rPr>
        <w:t>- по дополнительной профессиональной программе повышения квалификации «Оператор беспилотных авиационных систем для мониторинга, контроля и инспекции объектов» (</w:t>
      </w:r>
      <w:r>
        <w:rPr>
          <w:rFonts w:ascii="Times New Roman" w:hAnsi="Times New Roman"/>
          <w:bCs/>
          <w:sz w:val="24"/>
          <w:szCs w:val="24"/>
        </w:rPr>
        <w:t>Красноярский край</w:t>
      </w:r>
      <w:r>
        <w:rPr>
          <w:rFonts w:ascii="Times New Roman" w:hAnsi="Times New Roman"/>
          <w:sz w:val="24"/>
          <w:szCs w:val="24"/>
        </w:rPr>
        <w:t>) 88 000 (Восемьдесят восемь тысяч) рублей, для обучающегося обучение бесплатное, 100% стоимости оплачивает государство</w:t>
      </w:r>
      <w:r w:rsidR="008C6AFD">
        <w:rPr>
          <w:rFonts w:ascii="Times New Roman" w:hAnsi="Times New Roman"/>
          <w:sz w:val="24"/>
          <w:szCs w:val="24"/>
        </w:rPr>
        <w:t>;</w:t>
      </w:r>
    </w:p>
    <w:p w14:paraId="5C2F5A39" w14:textId="6A2EEC39" w:rsidR="008C6AFD" w:rsidRDefault="008C6AFD" w:rsidP="008C6AFD">
      <w:pPr>
        <w:pStyle w:val="af8"/>
        <w:ind w:firstLine="708"/>
        <w:jc w:val="both"/>
        <w:rPr>
          <w:rFonts w:ascii="Times New Roman" w:hAnsi="Times New Roman"/>
          <w:sz w:val="24"/>
          <w:szCs w:val="24"/>
        </w:rPr>
      </w:pPr>
      <w:r>
        <w:rPr>
          <w:rFonts w:ascii="Times New Roman" w:hAnsi="Times New Roman"/>
          <w:sz w:val="24"/>
          <w:szCs w:val="24"/>
        </w:rPr>
        <w:t>- по дополнительной профессиональной программе повышения квалификации «Оператор беспилотных авиационных систем для мониторинга, контроля и инспекции объектов» (</w:t>
      </w:r>
      <w:r>
        <w:rPr>
          <w:rFonts w:ascii="Times New Roman" w:hAnsi="Times New Roman"/>
          <w:sz w:val="24"/>
          <w:szCs w:val="24"/>
        </w:rPr>
        <w:t>Свердлов</w:t>
      </w:r>
      <w:r>
        <w:rPr>
          <w:rFonts w:ascii="Times New Roman" w:hAnsi="Times New Roman"/>
          <w:sz w:val="24"/>
          <w:szCs w:val="24"/>
        </w:rPr>
        <w:t xml:space="preserve">ская область) 88 000 (Восемьдесят восемь тысяч) рублей, для обучающегося обучение бесплатное, 100% стоимости оплачивает государство. </w:t>
      </w:r>
    </w:p>
    <w:p w14:paraId="4B87B554" w14:textId="77777777" w:rsidR="00547FEC" w:rsidRDefault="00E65D46">
      <w:pPr>
        <w:spacing w:after="0" w:line="23" w:lineRule="atLeast"/>
        <w:ind w:firstLine="708"/>
        <w:jc w:val="both"/>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 xml:space="preserve">В случае возникновения любых разногласий между Обучающимся и Исполнителем относительно исполнения Оферты и ее Особых условий (Приложения №1) Обучающийся направляет Исполнителю претензию в электронном виде на адрес электронной почты </w:t>
      </w:r>
      <w:hyperlink r:id="rId14" w:history="1">
        <w:r>
          <w:rPr>
            <w:rStyle w:val="a7"/>
            <w:rFonts w:ascii="Times New Roman" w:hAnsi="Times New Roman"/>
            <w:sz w:val="24"/>
            <w:szCs w:val="24"/>
          </w:rPr>
          <w:t>bas@rosnou.ru</w:t>
        </w:r>
      </w:hyperlink>
      <w:r>
        <w:rPr>
          <w:rFonts w:ascii="Times New Roman" w:hAnsi="Times New Roman"/>
          <w:sz w:val="24"/>
          <w:szCs w:val="24"/>
          <w:u w:val="single"/>
        </w:rPr>
        <w:t>.</w:t>
      </w:r>
      <w:r>
        <w:rPr>
          <w:rFonts w:ascii="Times New Roman" w:hAnsi="Times New Roman"/>
          <w:sz w:val="24"/>
          <w:szCs w:val="24"/>
        </w:rPr>
        <w:t xml:space="preserve">  </w:t>
      </w:r>
    </w:p>
    <w:p w14:paraId="304441D7" w14:textId="77777777" w:rsidR="00547FEC" w:rsidRDefault="00547FEC">
      <w:pPr>
        <w:spacing w:after="0" w:line="23" w:lineRule="atLeast"/>
        <w:jc w:val="both"/>
        <w:rPr>
          <w:rFonts w:ascii="Times New Roman" w:hAnsi="Times New Roman"/>
          <w:sz w:val="24"/>
          <w:szCs w:val="24"/>
        </w:rPr>
      </w:pPr>
    </w:p>
    <w:p w14:paraId="459EA547" w14:textId="77777777" w:rsidR="00547FEC" w:rsidRDefault="00547FEC">
      <w:pPr>
        <w:spacing w:after="0" w:line="23" w:lineRule="atLeast"/>
        <w:jc w:val="both"/>
        <w:rPr>
          <w:rFonts w:ascii="Times New Roman" w:hAnsi="Times New Roman"/>
          <w:sz w:val="24"/>
          <w:szCs w:val="24"/>
        </w:rPr>
      </w:pPr>
    </w:p>
    <w:p w14:paraId="72377C44" w14:textId="77777777" w:rsidR="00547FEC" w:rsidRDefault="00E65D46">
      <w:pPr>
        <w:spacing w:after="0" w:line="23" w:lineRule="atLeast"/>
        <w:jc w:val="both"/>
        <w:rPr>
          <w:rFonts w:ascii="Times New Roman" w:hAnsi="Times New Roman"/>
          <w:sz w:val="24"/>
          <w:szCs w:val="24"/>
        </w:rPr>
      </w:pPr>
      <w:r>
        <w:rPr>
          <w:rFonts w:ascii="Times New Roman" w:hAnsi="Times New Roman"/>
          <w:sz w:val="24"/>
          <w:szCs w:val="24"/>
        </w:rPr>
        <w:t xml:space="preserve">Автономная некоммерческая организация высшего образования </w:t>
      </w:r>
    </w:p>
    <w:p w14:paraId="55A736FC" w14:textId="77777777" w:rsidR="00547FEC" w:rsidRDefault="00E65D46">
      <w:pPr>
        <w:spacing w:after="0" w:line="23" w:lineRule="atLeast"/>
        <w:jc w:val="both"/>
        <w:rPr>
          <w:rFonts w:ascii="Times New Roman" w:hAnsi="Times New Roman"/>
          <w:sz w:val="24"/>
          <w:szCs w:val="24"/>
        </w:rPr>
      </w:pPr>
      <w:r>
        <w:rPr>
          <w:rFonts w:ascii="Times New Roman" w:hAnsi="Times New Roman"/>
          <w:sz w:val="24"/>
          <w:szCs w:val="24"/>
        </w:rPr>
        <w:t xml:space="preserve">«Российский новый университет» </w:t>
      </w:r>
    </w:p>
    <w:p w14:paraId="0AF54C2C" w14:textId="77777777" w:rsidR="00547FEC" w:rsidRDefault="00E65D46">
      <w:pPr>
        <w:spacing w:after="0" w:line="23" w:lineRule="atLeast"/>
        <w:jc w:val="both"/>
        <w:rPr>
          <w:rFonts w:ascii="Times New Roman" w:hAnsi="Times New Roman"/>
          <w:sz w:val="24"/>
          <w:szCs w:val="24"/>
        </w:rPr>
      </w:pPr>
      <w:r>
        <w:rPr>
          <w:rFonts w:ascii="Times New Roman" w:hAnsi="Times New Roman"/>
          <w:sz w:val="24"/>
          <w:szCs w:val="24"/>
        </w:rPr>
        <w:t>Ректор Зернов Владимир Алексеевич</w:t>
      </w:r>
    </w:p>
    <w:p w14:paraId="7F77F9AA" w14:textId="77777777" w:rsidR="00547FEC" w:rsidRDefault="00547FEC">
      <w:pPr>
        <w:spacing w:after="0" w:line="23" w:lineRule="atLeast"/>
        <w:jc w:val="both"/>
        <w:rPr>
          <w:rFonts w:ascii="Times New Roman" w:hAnsi="Times New Roman"/>
          <w:sz w:val="24"/>
          <w:szCs w:val="24"/>
        </w:rPr>
      </w:pPr>
    </w:p>
    <w:p w14:paraId="38B1EC1D" w14:textId="77777777" w:rsidR="00547FEC" w:rsidRDefault="00547FEC">
      <w:pPr>
        <w:spacing w:after="0" w:line="23" w:lineRule="atLeast"/>
        <w:jc w:val="both"/>
        <w:rPr>
          <w:rFonts w:ascii="Times New Roman" w:hAnsi="Times New Roman"/>
        </w:rPr>
      </w:pPr>
    </w:p>
    <w:p w14:paraId="1CBBEA08" w14:textId="77777777" w:rsidR="00547FEC" w:rsidRDefault="00547FEC">
      <w:pPr>
        <w:spacing w:after="0" w:line="23" w:lineRule="atLeast"/>
        <w:ind w:left="5103"/>
        <w:rPr>
          <w:rFonts w:ascii="Times New Roman" w:hAnsi="Times New Roman"/>
        </w:rPr>
        <w:sectPr w:rsidR="00547FEC">
          <w:pgSz w:w="11906" w:h="16838"/>
          <w:pgMar w:top="1134" w:right="1134" w:bottom="1134" w:left="1134" w:header="567" w:footer="567" w:gutter="0"/>
          <w:cols w:space="708"/>
          <w:titlePg/>
          <w:docGrid w:linePitch="360"/>
        </w:sectPr>
      </w:pPr>
    </w:p>
    <w:p w14:paraId="700DF20C" w14:textId="77777777" w:rsidR="00547FEC" w:rsidRDefault="00E65D46">
      <w:pPr>
        <w:spacing w:after="0" w:line="23" w:lineRule="atLeast"/>
        <w:ind w:left="5103"/>
        <w:rPr>
          <w:rFonts w:ascii="Times New Roman" w:hAnsi="Times New Roman"/>
          <w:sz w:val="24"/>
          <w:szCs w:val="24"/>
        </w:rPr>
      </w:pPr>
      <w:r>
        <w:rPr>
          <w:rFonts w:ascii="Times New Roman" w:hAnsi="Times New Roman"/>
          <w:sz w:val="24"/>
          <w:szCs w:val="24"/>
        </w:rPr>
        <w:lastRenderedPageBreak/>
        <w:t xml:space="preserve">Приложение №2 </w:t>
      </w:r>
    </w:p>
    <w:p w14:paraId="620B9897" w14:textId="77777777" w:rsidR="00547FEC" w:rsidRDefault="00E65D46">
      <w:pPr>
        <w:spacing w:after="0" w:line="23" w:lineRule="atLeast"/>
        <w:ind w:left="5103"/>
        <w:rPr>
          <w:rFonts w:ascii="Times New Roman" w:hAnsi="Times New Roman"/>
          <w:b/>
          <w:bCs/>
          <w:sz w:val="24"/>
          <w:szCs w:val="24"/>
          <w:lang w:bidi="ru-RU"/>
        </w:rPr>
      </w:pPr>
      <w:r>
        <w:rPr>
          <w:rFonts w:ascii="Times New Roman" w:hAnsi="Times New Roman"/>
          <w:sz w:val="24"/>
          <w:szCs w:val="24"/>
        </w:rPr>
        <w:t xml:space="preserve">к Оферте на оказание образовательных услуг по программам дополнительного профессионального образования </w:t>
      </w:r>
    </w:p>
    <w:p w14:paraId="71E9B7C9" w14:textId="77777777" w:rsidR="00547FEC" w:rsidRDefault="00547FEC">
      <w:pPr>
        <w:spacing w:after="0" w:line="23" w:lineRule="atLeast"/>
        <w:rPr>
          <w:rFonts w:ascii="Times New Roman" w:hAnsi="Times New Roman"/>
          <w:sz w:val="24"/>
          <w:szCs w:val="24"/>
        </w:rPr>
      </w:pPr>
    </w:p>
    <w:p w14:paraId="2E3C9F8B" w14:textId="77777777" w:rsidR="00547FEC" w:rsidRDefault="00E65D46">
      <w:pPr>
        <w:spacing w:after="0" w:line="23" w:lineRule="atLeast"/>
        <w:jc w:val="center"/>
        <w:rPr>
          <w:rFonts w:ascii="Times New Roman" w:hAnsi="Times New Roman"/>
          <w:b/>
          <w:sz w:val="24"/>
          <w:szCs w:val="24"/>
        </w:rPr>
      </w:pPr>
      <w:r>
        <w:rPr>
          <w:rFonts w:ascii="Times New Roman" w:hAnsi="Times New Roman"/>
          <w:b/>
          <w:sz w:val="24"/>
          <w:szCs w:val="24"/>
        </w:rPr>
        <w:t xml:space="preserve">Особые условия Оферты на оказание образовательных услуг </w:t>
      </w:r>
    </w:p>
    <w:p w14:paraId="66C16558" w14:textId="77777777" w:rsidR="00547FEC" w:rsidRDefault="00E65D46">
      <w:pPr>
        <w:spacing w:after="0" w:line="23" w:lineRule="atLeast"/>
        <w:jc w:val="center"/>
        <w:rPr>
          <w:rFonts w:ascii="Times New Roman" w:hAnsi="Times New Roman"/>
          <w:b/>
          <w:sz w:val="24"/>
          <w:szCs w:val="24"/>
        </w:rPr>
      </w:pPr>
      <w:r>
        <w:rPr>
          <w:rFonts w:ascii="Times New Roman" w:hAnsi="Times New Roman"/>
          <w:b/>
          <w:sz w:val="24"/>
          <w:szCs w:val="24"/>
        </w:rPr>
        <w:t>по программе дополнительного профессионального образования</w:t>
      </w:r>
    </w:p>
    <w:p w14:paraId="2459D69C" w14:textId="77777777" w:rsidR="00547FEC" w:rsidRDefault="00E65D46">
      <w:pPr>
        <w:spacing w:after="0" w:line="23" w:lineRule="atLeast"/>
        <w:jc w:val="center"/>
        <w:rPr>
          <w:rFonts w:ascii="Times New Roman" w:hAnsi="Times New Roman"/>
          <w:b/>
          <w:sz w:val="24"/>
          <w:szCs w:val="24"/>
        </w:rPr>
      </w:pPr>
      <w:r>
        <w:rPr>
          <w:rFonts w:ascii="Times New Roman" w:hAnsi="Times New Roman"/>
          <w:b/>
          <w:sz w:val="24"/>
          <w:szCs w:val="24"/>
        </w:rPr>
        <w:t>в рамках построения гибких образовательных траекторий подготовки участников молодежных инженерных команд</w:t>
      </w:r>
    </w:p>
    <w:p w14:paraId="258AD8E5" w14:textId="77777777" w:rsidR="00547FEC" w:rsidRDefault="00547FEC">
      <w:pPr>
        <w:spacing w:after="0" w:line="23" w:lineRule="atLeast"/>
        <w:jc w:val="center"/>
        <w:rPr>
          <w:rFonts w:ascii="Times New Roman" w:hAnsi="Times New Roman"/>
          <w:sz w:val="24"/>
          <w:szCs w:val="24"/>
        </w:rPr>
      </w:pPr>
    </w:p>
    <w:p w14:paraId="5AAF81D6" w14:textId="77777777" w:rsidR="00547FEC" w:rsidRDefault="00E65D46">
      <w:pPr>
        <w:spacing w:after="0" w:line="23" w:lineRule="atLeast"/>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 xml:space="preserve">Предоставление образовательных услуг Обучающемуся осуществляется в рамках реализации мероприятия, направленного на обеспечение профессионального развития граждан в рамках построения гибких образовательных траекторий подготовки участников молодежных инженерных команд посредством реализации дополнительных профессиональных программ и (или) программ профессионального обучения в соответствии с отраслевым заказом, потребностями компаний на подготовку кадров для разработки, производства и эксплуатации беспилотных авиационных систем </w:t>
      </w:r>
      <w:r>
        <w:rPr>
          <w:rFonts w:ascii="Times New Roman" w:hAnsi="Times New Roman"/>
          <w:bCs/>
          <w:sz w:val="24"/>
          <w:szCs w:val="24"/>
          <w:lang w:bidi="ru-RU"/>
        </w:rPr>
        <w:t xml:space="preserve"> на основании договора</w:t>
      </w:r>
      <w:r>
        <w:rPr>
          <w:rFonts w:ascii="Times New Roman" w:hAnsi="Times New Roman"/>
          <w:b/>
          <w:sz w:val="24"/>
          <w:szCs w:val="24"/>
        </w:rPr>
        <w:t xml:space="preserve"> </w:t>
      </w:r>
      <w:r>
        <w:rPr>
          <w:rFonts w:ascii="Times New Roman" w:hAnsi="Times New Roman"/>
          <w:bCs/>
          <w:sz w:val="24"/>
          <w:szCs w:val="24"/>
          <w:lang w:bidi="ru-RU"/>
        </w:rPr>
        <w:t>об участии организации, осуществляющей образовательную деятельность – межрегионального центра подготовки кадров в сфере БАС в реализации мероприятия, направленного на обеспечение профессионального развития граждан в рамках построения гибких образовательных траекторий подготовки участников молодежных инженерных команд посредством реализации дополнительных профессиональных программ и (или) программ профессионального обучения в соответствии с отраслевым заказом, потребностями компаний на подготовку кадров для разработки, производства и эксплуатации беспилотных авиационных систем</w:t>
      </w:r>
      <w:r>
        <w:rPr>
          <w:rFonts w:ascii="Times New Roman" w:hAnsi="Times New Roman"/>
          <w:b/>
          <w:bCs/>
          <w:sz w:val="24"/>
          <w:szCs w:val="24"/>
          <w:lang w:bidi="ru-RU"/>
        </w:rPr>
        <w:t xml:space="preserve">  </w:t>
      </w:r>
      <w:r>
        <w:rPr>
          <w:rFonts w:ascii="Times New Roman" w:hAnsi="Times New Roman"/>
          <w:bCs/>
          <w:sz w:val="24"/>
          <w:szCs w:val="24"/>
          <w:lang w:bidi="ru-RU"/>
        </w:rPr>
        <w:t xml:space="preserve">№ У-26/080 от 28.05.2026, заключенного с «Университетом 2035» </w:t>
      </w:r>
    </w:p>
    <w:p w14:paraId="1A14D4DF" w14:textId="77777777" w:rsidR="00547FEC" w:rsidRDefault="00E65D46">
      <w:pPr>
        <w:spacing w:after="0" w:line="23" w:lineRule="atLeast"/>
        <w:ind w:firstLine="708"/>
        <w:jc w:val="both"/>
        <w:rPr>
          <w:rFonts w:ascii="Times New Roman" w:hAnsi="Times New Roman"/>
          <w:sz w:val="24"/>
          <w:szCs w:val="24"/>
        </w:rPr>
      </w:pPr>
      <w:r>
        <w:rPr>
          <w:rFonts w:ascii="Times New Roman" w:hAnsi="Times New Roman"/>
          <w:sz w:val="24"/>
          <w:szCs w:val="24"/>
        </w:rPr>
        <w:t>Программы размещены по адресу</w:t>
      </w:r>
      <w:r>
        <w:rPr>
          <w:sz w:val="24"/>
          <w:szCs w:val="24"/>
        </w:rPr>
        <w:t xml:space="preserve"> </w:t>
      </w:r>
      <w:r>
        <w:rPr>
          <w:rFonts w:ascii="Times New Roman" w:hAnsi="Times New Roman"/>
          <w:sz w:val="24"/>
          <w:szCs w:val="24"/>
        </w:rPr>
        <w:t>https://rosnou.ru/dpo/bas/.</w:t>
      </w:r>
    </w:p>
    <w:p w14:paraId="2C373898" w14:textId="77777777" w:rsidR="00547FEC" w:rsidRDefault="00E65D46">
      <w:pPr>
        <w:spacing w:after="0" w:line="23" w:lineRule="atLeast"/>
        <w:jc w:val="both"/>
        <w:rPr>
          <w:rFonts w:ascii="Times New Roman" w:hAnsi="Times New Roman"/>
          <w:sz w:val="24"/>
          <w:szCs w:val="24"/>
        </w:rPr>
      </w:pPr>
      <w:r>
        <w:rPr>
          <w:rFonts w:ascii="Times New Roman" w:hAnsi="Times New Roman"/>
          <w:sz w:val="24"/>
          <w:szCs w:val="24"/>
        </w:rPr>
        <w:t xml:space="preserve">Содержание, срок освоения, период и форма обучения определяются на странице Программы. </w:t>
      </w:r>
    </w:p>
    <w:p w14:paraId="5D82E0EE" w14:textId="1C50F480" w:rsidR="00547FEC" w:rsidRDefault="008C6AFD">
      <w:pPr>
        <w:spacing w:after="0" w:line="23" w:lineRule="atLeast"/>
        <w:jc w:val="both"/>
        <w:rPr>
          <w:rFonts w:ascii="Times New Roman" w:hAnsi="Times New Roman"/>
          <w:sz w:val="24"/>
          <w:szCs w:val="24"/>
        </w:rPr>
      </w:pPr>
      <w:r>
        <w:rPr>
          <w:rFonts w:ascii="Times New Roman" w:hAnsi="Times New Roman"/>
          <w:sz w:val="24"/>
          <w:szCs w:val="24"/>
        </w:rPr>
        <w:tab/>
        <w:t>Перечень программ:</w:t>
      </w:r>
    </w:p>
    <w:p w14:paraId="68C08B12" w14:textId="365169DB" w:rsidR="008C6AFD" w:rsidRDefault="008C6AFD">
      <w:pPr>
        <w:spacing w:after="0" w:line="23" w:lineRule="atLeast"/>
        <w:jc w:val="both"/>
        <w:rPr>
          <w:rFonts w:ascii="Times New Roman" w:hAnsi="Times New Roman"/>
          <w:sz w:val="24"/>
          <w:szCs w:val="24"/>
        </w:rPr>
      </w:pPr>
      <w:r>
        <w:rPr>
          <w:rFonts w:ascii="Times New Roman" w:hAnsi="Times New Roman"/>
          <w:sz w:val="24"/>
          <w:szCs w:val="24"/>
        </w:rPr>
        <w:tab/>
        <w:t>«</w:t>
      </w:r>
      <w:r w:rsidRPr="008C6AFD">
        <w:rPr>
          <w:rFonts w:ascii="Times New Roman" w:hAnsi="Times New Roman"/>
          <w:sz w:val="24"/>
          <w:szCs w:val="24"/>
        </w:rPr>
        <w:t>Инженерно-техническая разработка в сфере БАС: программное обеспечение для организации групповой доставки грузов с применением роя беспилотных летательных аппаратов</w:t>
      </w:r>
      <w:r>
        <w:rPr>
          <w:rFonts w:ascii="Times New Roman" w:hAnsi="Times New Roman"/>
          <w:sz w:val="24"/>
          <w:szCs w:val="24"/>
        </w:rPr>
        <w:t>», 144 ч.</w:t>
      </w:r>
    </w:p>
    <w:p w14:paraId="590B5E00" w14:textId="19603189" w:rsidR="008C6AFD" w:rsidRPr="008C6AFD" w:rsidRDefault="008C6AFD" w:rsidP="008C6AFD">
      <w:pPr>
        <w:spacing w:after="0" w:line="23" w:lineRule="atLeast"/>
        <w:jc w:val="both"/>
        <w:rPr>
          <w:rFonts w:ascii="Times New Roman" w:hAnsi="Times New Roman"/>
          <w:sz w:val="24"/>
          <w:szCs w:val="24"/>
        </w:rPr>
      </w:pPr>
      <w:r>
        <w:rPr>
          <w:rFonts w:ascii="Times New Roman" w:hAnsi="Times New Roman"/>
          <w:sz w:val="24"/>
          <w:szCs w:val="24"/>
        </w:rPr>
        <w:tab/>
        <w:t>«</w:t>
      </w:r>
      <w:r w:rsidRPr="008C6AFD">
        <w:rPr>
          <w:rFonts w:ascii="Times New Roman" w:hAnsi="Times New Roman"/>
          <w:sz w:val="24"/>
          <w:szCs w:val="24"/>
        </w:rPr>
        <w:t>Инженерно-техническая разработка в сфере БАС: программно-аппаратное решение для телеметрического контроля и тревожного оповещения контейнера БВС с использованием микроконтроллера и технологии LPWAN</w:t>
      </w:r>
      <w:r>
        <w:rPr>
          <w:rFonts w:ascii="Times New Roman" w:hAnsi="Times New Roman"/>
          <w:sz w:val="24"/>
          <w:szCs w:val="24"/>
        </w:rPr>
        <w:t>», 144 ч.</w:t>
      </w:r>
    </w:p>
    <w:p w14:paraId="254E2676" w14:textId="0BE94D2D" w:rsidR="008C6AFD" w:rsidRDefault="008C6AFD" w:rsidP="008C6AFD">
      <w:pPr>
        <w:spacing w:after="0" w:line="23" w:lineRule="atLeast"/>
        <w:jc w:val="both"/>
        <w:rPr>
          <w:rFonts w:ascii="Times New Roman" w:hAnsi="Times New Roman"/>
          <w:sz w:val="24"/>
          <w:szCs w:val="24"/>
        </w:rPr>
      </w:pPr>
      <w:r>
        <w:rPr>
          <w:rFonts w:ascii="Times New Roman" w:hAnsi="Times New Roman"/>
          <w:sz w:val="24"/>
          <w:szCs w:val="24"/>
        </w:rPr>
        <w:tab/>
        <w:t>«</w:t>
      </w:r>
      <w:r w:rsidRPr="008C6AFD">
        <w:rPr>
          <w:rFonts w:ascii="Times New Roman" w:hAnsi="Times New Roman"/>
          <w:sz w:val="24"/>
          <w:szCs w:val="24"/>
        </w:rPr>
        <w:t>Инженерно-техническая разработка в сфере БАС: программное решение для определения вероятной зоны потери БВС</w:t>
      </w:r>
      <w:r>
        <w:rPr>
          <w:rFonts w:ascii="Times New Roman" w:hAnsi="Times New Roman"/>
          <w:sz w:val="24"/>
          <w:szCs w:val="24"/>
        </w:rPr>
        <w:t>», 144 ч.</w:t>
      </w:r>
    </w:p>
    <w:p w14:paraId="4556D0AC" w14:textId="3EC50D75" w:rsidR="008C6AFD" w:rsidRPr="008C6AFD" w:rsidRDefault="008C6AFD" w:rsidP="008C6AFD">
      <w:pPr>
        <w:spacing w:after="0" w:line="23" w:lineRule="atLeast"/>
        <w:jc w:val="both"/>
        <w:rPr>
          <w:rFonts w:ascii="Times New Roman" w:hAnsi="Times New Roman"/>
          <w:sz w:val="24"/>
          <w:szCs w:val="24"/>
        </w:rPr>
      </w:pPr>
      <w:r>
        <w:rPr>
          <w:rFonts w:ascii="Times New Roman" w:hAnsi="Times New Roman"/>
          <w:sz w:val="24"/>
          <w:szCs w:val="24"/>
        </w:rPr>
        <w:tab/>
        <w:t>«</w:t>
      </w:r>
      <w:r w:rsidRPr="008C6AFD">
        <w:rPr>
          <w:rFonts w:ascii="Times New Roman" w:hAnsi="Times New Roman"/>
          <w:sz w:val="24"/>
          <w:szCs w:val="24"/>
        </w:rPr>
        <w:t>Инженерно-техническая разработка в сфере БАС: программный сервис прогнозирования транспортной доступности территорий в зимне-весенний период</w:t>
      </w:r>
      <w:r>
        <w:rPr>
          <w:rFonts w:ascii="Times New Roman" w:hAnsi="Times New Roman"/>
          <w:sz w:val="24"/>
          <w:szCs w:val="24"/>
        </w:rPr>
        <w:t>», 144 ч.</w:t>
      </w:r>
    </w:p>
    <w:p w14:paraId="6C48046D" w14:textId="77777777" w:rsidR="008C6AFD" w:rsidRDefault="008C6AFD">
      <w:pPr>
        <w:spacing w:after="0" w:line="23" w:lineRule="atLeast"/>
        <w:jc w:val="both"/>
        <w:rPr>
          <w:rFonts w:ascii="Times New Roman" w:hAnsi="Times New Roman"/>
          <w:sz w:val="24"/>
          <w:szCs w:val="24"/>
        </w:rPr>
      </w:pPr>
    </w:p>
    <w:p w14:paraId="00FBEFC5" w14:textId="28A20FE1" w:rsidR="00547FEC" w:rsidRDefault="00E65D46">
      <w:pPr>
        <w:spacing w:after="0" w:line="23" w:lineRule="atLeast"/>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Предоставление образовательных услуг Обучающемуся осуществляется на условиях настоящей Оферты, путем полного и безоговорочного принятия условий Оферты и Приложений к ней.</w:t>
      </w:r>
    </w:p>
    <w:p w14:paraId="5C29FBDB" w14:textId="77777777" w:rsidR="00547FEC" w:rsidRDefault="00547FEC">
      <w:pPr>
        <w:spacing w:after="0" w:line="23" w:lineRule="atLeast"/>
        <w:jc w:val="both"/>
        <w:rPr>
          <w:bCs/>
          <w:sz w:val="24"/>
          <w:szCs w:val="24"/>
          <w:lang w:bidi="ru-RU"/>
        </w:rPr>
      </w:pPr>
    </w:p>
    <w:p w14:paraId="51AFEF9A" w14:textId="77777777" w:rsidR="00547FEC" w:rsidRDefault="00E65D46">
      <w:pPr>
        <w:spacing w:after="0" w:line="23" w:lineRule="atLeast"/>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 xml:space="preserve">Обучающийся подтверждает, что ознакомлен и согласен с тем, что образовательные услуги по Программе оказываются на специальных условиях, предусмотренных федеральным проектом </w:t>
      </w:r>
      <w:r>
        <w:rPr>
          <w:rFonts w:ascii="Times New Roman" w:hAnsi="Times New Roman"/>
          <w:bCs/>
          <w:sz w:val="24"/>
          <w:szCs w:val="24"/>
          <w:lang w:bidi="ru-RU"/>
        </w:rPr>
        <w:t xml:space="preserve">«Кадры для беспилотных авиационных систем», </w:t>
      </w:r>
      <w:r>
        <w:rPr>
          <w:rFonts w:ascii="Times New Roman" w:hAnsi="Times New Roman"/>
          <w:sz w:val="24"/>
          <w:szCs w:val="24"/>
        </w:rPr>
        <w:t>который реализуется Исполнителем совместно с Университетом 2035.</w:t>
      </w:r>
    </w:p>
    <w:p w14:paraId="6587D397" w14:textId="77777777" w:rsidR="00547FEC" w:rsidRDefault="00547FEC">
      <w:pPr>
        <w:spacing w:after="0" w:line="23" w:lineRule="atLeast"/>
        <w:jc w:val="both"/>
        <w:rPr>
          <w:rFonts w:ascii="Times New Roman" w:hAnsi="Times New Roman"/>
          <w:sz w:val="24"/>
          <w:szCs w:val="24"/>
        </w:rPr>
      </w:pPr>
    </w:p>
    <w:p w14:paraId="26CD303C" w14:textId="77777777" w:rsidR="00547FEC" w:rsidRDefault="00E65D46">
      <w:pPr>
        <w:spacing w:after="0" w:line="23" w:lineRule="atLeast"/>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 xml:space="preserve">Обучение по Программе для Молодежных инженерных команд осуществляется бесплатно.  </w:t>
      </w:r>
    </w:p>
    <w:p w14:paraId="28C02240" w14:textId="77777777" w:rsidR="00547FEC" w:rsidRDefault="00547FEC">
      <w:pPr>
        <w:spacing w:after="0" w:line="23" w:lineRule="atLeast"/>
        <w:jc w:val="both"/>
        <w:rPr>
          <w:rFonts w:ascii="Times New Roman" w:hAnsi="Times New Roman"/>
          <w:sz w:val="24"/>
          <w:szCs w:val="24"/>
        </w:rPr>
      </w:pPr>
    </w:p>
    <w:p w14:paraId="6DEEAA6B" w14:textId="77777777" w:rsidR="00547FEC" w:rsidRDefault="00E65D46">
      <w:pPr>
        <w:spacing w:after="0" w:line="23" w:lineRule="atLeast"/>
        <w:jc w:val="both"/>
        <w:rPr>
          <w:rFonts w:ascii="Times New Roman" w:hAnsi="Times New Roman"/>
          <w:sz w:val="24"/>
          <w:szCs w:val="24"/>
        </w:rPr>
      </w:pPr>
      <w:r>
        <w:rPr>
          <w:rFonts w:ascii="Times New Roman" w:hAnsi="Times New Roman"/>
          <w:sz w:val="24"/>
          <w:szCs w:val="24"/>
        </w:rPr>
        <w:lastRenderedPageBreak/>
        <w:t>5.</w:t>
      </w:r>
      <w:r>
        <w:rPr>
          <w:rFonts w:ascii="Times New Roman" w:hAnsi="Times New Roman"/>
          <w:sz w:val="24"/>
          <w:szCs w:val="24"/>
        </w:rPr>
        <w:tab/>
        <w:t xml:space="preserve">В случае возникновения любых разногласий относительно исполнения Оферты и ее Особых условий (Приложения №2) Участник Молодежной инженерной команды направляет Исполнителю претензию в электронном виде на адрес электронной почты </w:t>
      </w:r>
      <w:hyperlink r:id="rId15" w:history="1">
        <w:r>
          <w:rPr>
            <w:rStyle w:val="a7"/>
            <w:rFonts w:ascii="Times New Roman" w:hAnsi="Times New Roman"/>
            <w:sz w:val="24"/>
            <w:szCs w:val="24"/>
          </w:rPr>
          <w:t>bas@rosnou.ru</w:t>
        </w:r>
      </w:hyperlink>
      <w:r>
        <w:rPr>
          <w:rStyle w:val="a7"/>
          <w:rFonts w:ascii="Times New Roman" w:hAnsi="Times New Roman"/>
          <w:sz w:val="24"/>
          <w:szCs w:val="24"/>
        </w:rPr>
        <w:t>.</w:t>
      </w:r>
      <w:r>
        <w:rPr>
          <w:rFonts w:ascii="Times New Roman" w:hAnsi="Times New Roman"/>
          <w:sz w:val="24"/>
          <w:szCs w:val="24"/>
        </w:rPr>
        <w:t xml:space="preserve">  </w:t>
      </w:r>
    </w:p>
    <w:p w14:paraId="780CBB69" w14:textId="77777777" w:rsidR="00547FEC" w:rsidRDefault="00547FEC">
      <w:pPr>
        <w:spacing w:after="0" w:line="23" w:lineRule="atLeast"/>
        <w:jc w:val="both"/>
        <w:rPr>
          <w:rFonts w:ascii="Times New Roman" w:hAnsi="Times New Roman"/>
          <w:sz w:val="24"/>
          <w:szCs w:val="24"/>
        </w:rPr>
      </w:pPr>
    </w:p>
    <w:p w14:paraId="1B7EA4C1" w14:textId="77777777" w:rsidR="00547FEC" w:rsidRDefault="00547FEC">
      <w:pPr>
        <w:spacing w:after="0" w:line="23" w:lineRule="atLeast"/>
        <w:jc w:val="both"/>
        <w:rPr>
          <w:rFonts w:ascii="Times New Roman" w:hAnsi="Times New Roman"/>
          <w:sz w:val="24"/>
          <w:szCs w:val="24"/>
        </w:rPr>
      </w:pPr>
    </w:p>
    <w:p w14:paraId="64835275" w14:textId="77777777" w:rsidR="00547FEC" w:rsidRDefault="00E65D46">
      <w:pPr>
        <w:spacing w:after="0" w:line="23" w:lineRule="atLeast"/>
        <w:jc w:val="both"/>
        <w:rPr>
          <w:rFonts w:ascii="Times New Roman" w:hAnsi="Times New Roman"/>
          <w:sz w:val="24"/>
          <w:szCs w:val="24"/>
        </w:rPr>
      </w:pPr>
      <w:r>
        <w:rPr>
          <w:rFonts w:ascii="Times New Roman" w:hAnsi="Times New Roman"/>
          <w:sz w:val="24"/>
          <w:szCs w:val="24"/>
        </w:rPr>
        <w:t>Автономная некоммерческая организация высшего образования</w:t>
      </w:r>
    </w:p>
    <w:p w14:paraId="1CFF443F" w14:textId="77777777" w:rsidR="00547FEC" w:rsidRDefault="00E65D46">
      <w:pPr>
        <w:spacing w:after="0" w:line="23" w:lineRule="atLeast"/>
        <w:jc w:val="both"/>
        <w:rPr>
          <w:rFonts w:ascii="Times New Roman" w:hAnsi="Times New Roman"/>
          <w:sz w:val="24"/>
          <w:szCs w:val="24"/>
        </w:rPr>
      </w:pPr>
      <w:r>
        <w:rPr>
          <w:rFonts w:ascii="Times New Roman" w:hAnsi="Times New Roman"/>
          <w:sz w:val="24"/>
          <w:szCs w:val="24"/>
        </w:rPr>
        <w:t xml:space="preserve">«Российский новый университет» </w:t>
      </w:r>
    </w:p>
    <w:p w14:paraId="07E9F464" w14:textId="77777777" w:rsidR="00547FEC" w:rsidRDefault="00E65D46">
      <w:pPr>
        <w:spacing w:after="0" w:line="23" w:lineRule="atLeast"/>
        <w:jc w:val="both"/>
        <w:rPr>
          <w:rFonts w:ascii="Times New Roman" w:eastAsia="Times New Roman" w:hAnsi="Times New Roman"/>
          <w:color w:val="000000"/>
          <w:sz w:val="24"/>
          <w:szCs w:val="24"/>
          <w:lang w:eastAsia="uk-UA" w:bidi="ru-RU"/>
        </w:rPr>
      </w:pPr>
      <w:r>
        <w:rPr>
          <w:rFonts w:ascii="Times New Roman" w:hAnsi="Times New Roman"/>
          <w:sz w:val="24"/>
          <w:szCs w:val="24"/>
        </w:rPr>
        <w:t>Ректор Зернов Владимир Алексеевич</w:t>
      </w:r>
    </w:p>
    <w:sectPr w:rsidR="00547FEC">
      <w:pgSz w:w="11906" w:h="16838"/>
      <w:pgMar w:top="1134" w:right="568" w:bottom="1134" w:left="156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D6FF5" w14:textId="77777777" w:rsidR="003579DA" w:rsidRDefault="003579DA">
      <w:pPr>
        <w:spacing w:line="240" w:lineRule="auto"/>
      </w:pPr>
      <w:r>
        <w:separator/>
      </w:r>
    </w:p>
  </w:endnote>
  <w:endnote w:type="continuationSeparator" w:id="0">
    <w:p w14:paraId="76C46BF1" w14:textId="77777777" w:rsidR="003579DA" w:rsidRDefault="003579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ill Sans">
    <w:altName w:val="Arial"/>
    <w:panose1 w:val="00000000000000000000"/>
    <w:charset w:val="00"/>
    <w:family w:val="swiss"/>
    <w:notTrueType/>
    <w:pitch w:val="variable"/>
    <w:sig w:usb0="A00000AF" w:usb1="5000205A" w:usb2="00000000" w:usb3="00000000" w:csb0="00000093" w:csb1="00000000"/>
  </w:font>
  <w:font w:name="Liberation Serif">
    <w:altName w:val="Times New Roman"/>
    <w:charset w:val="CC"/>
    <w:family w:val="roman"/>
    <w:pitch w:val="default"/>
    <w:sig w:usb0="00000000" w:usb1="00000000" w:usb2="00000021" w:usb3="00000000" w:csb0="000001B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4"/>
        <w:szCs w:val="24"/>
      </w:rPr>
      <w:id w:val="135619954"/>
      <w:docPartObj>
        <w:docPartGallery w:val="AutoText"/>
      </w:docPartObj>
    </w:sdtPr>
    <w:sdtEndPr/>
    <w:sdtContent>
      <w:p w14:paraId="0D9FEBE5" w14:textId="77777777" w:rsidR="00547FEC" w:rsidRDefault="00E65D46">
        <w:pPr>
          <w:pStyle w:val="af2"/>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sidR="00FF25F7">
          <w:rPr>
            <w:rFonts w:ascii="Times New Roman" w:hAnsi="Times New Roman"/>
            <w:noProof/>
            <w:sz w:val="24"/>
            <w:szCs w:val="24"/>
          </w:rPr>
          <w:t>2</w:t>
        </w:r>
        <w:r>
          <w:rPr>
            <w:rFonts w:ascii="Times New Roman" w:hAnsi="Times New Roman"/>
            <w:sz w:val="24"/>
            <w:szCs w:val="24"/>
          </w:rPr>
          <w:fldChar w:fldCharType="end"/>
        </w:r>
      </w:p>
    </w:sdtContent>
  </w:sdt>
  <w:p w14:paraId="4B295847" w14:textId="77777777" w:rsidR="00547FEC" w:rsidRDefault="00547FEC">
    <w:pPr>
      <w:pStyle w:val="af2"/>
      <w:tabs>
        <w:tab w:val="clear" w:pos="4677"/>
        <w:tab w:val="center" w:pos="4242"/>
      </w:tabs>
      <w:rPr>
        <w:rFonts w:ascii="Times New Roman" w:hAnsi="Times New Roman"/>
        <w:color w:val="30A9FC"/>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F2DC2" w14:textId="77777777" w:rsidR="00547FEC" w:rsidRDefault="003579DA">
    <w:pPr>
      <w:pStyle w:val="af2"/>
      <w:tabs>
        <w:tab w:val="clear" w:pos="4677"/>
        <w:tab w:val="center" w:pos="4242"/>
      </w:tabs>
      <w:rPr>
        <w:rFonts w:ascii="Times New Roman" w:hAnsi="Times New Roman"/>
      </w:rPr>
    </w:pPr>
    <w:sdt>
      <w:sdtPr>
        <w:rPr>
          <w:color w:val="2F5496" w:themeColor="accent5" w:themeShade="BF"/>
        </w:rPr>
        <w:id w:val="-412007375"/>
        <w:docPartObj>
          <w:docPartGallery w:val="AutoText"/>
        </w:docPartObj>
      </w:sdtPr>
      <w:sdtEndPr>
        <w:rPr>
          <w:rFonts w:ascii="Times New Roman" w:hAnsi="Times New Roman"/>
          <w:color w:val="auto"/>
        </w:rPr>
      </w:sdtEndPr>
      <w:sdtContent>
        <w:r w:rsidR="00E65D46">
          <w:rPr>
            <w:color w:val="2F5496" w:themeColor="accent5" w:themeShade="BF"/>
          </w:rPr>
          <w:tab/>
        </w:r>
        <w:r w:rsidR="00E65D46">
          <w:rPr>
            <w:rFonts w:ascii="Times New Roman" w:hAnsi="Times New Roman"/>
          </w:rPr>
          <w:fldChar w:fldCharType="begin"/>
        </w:r>
        <w:r w:rsidR="00E65D46">
          <w:rPr>
            <w:rFonts w:ascii="Times New Roman" w:hAnsi="Times New Roman"/>
          </w:rPr>
          <w:instrText>PAGE   \* MERGEFORMAT</w:instrText>
        </w:r>
        <w:r w:rsidR="00E65D46">
          <w:rPr>
            <w:rFonts w:ascii="Times New Roman" w:hAnsi="Times New Roman"/>
          </w:rPr>
          <w:fldChar w:fldCharType="separate"/>
        </w:r>
        <w:r w:rsidR="00FF25F7">
          <w:rPr>
            <w:rFonts w:ascii="Times New Roman" w:hAnsi="Times New Roman"/>
            <w:noProof/>
          </w:rPr>
          <w:t>1</w:t>
        </w:r>
        <w:r w:rsidR="00E65D46">
          <w:rPr>
            <w:rFonts w:ascii="Times New Roman" w:hAnsi="Times New Roman"/>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B801B" w14:textId="77777777" w:rsidR="003579DA" w:rsidRDefault="003579DA">
      <w:pPr>
        <w:spacing w:after="0"/>
      </w:pPr>
      <w:r>
        <w:separator/>
      </w:r>
    </w:p>
  </w:footnote>
  <w:footnote w:type="continuationSeparator" w:id="0">
    <w:p w14:paraId="2E715DCE" w14:textId="77777777" w:rsidR="003579DA" w:rsidRDefault="003579D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3E3CF3"/>
    <w:multiLevelType w:val="multilevel"/>
    <w:tmpl w:val="1C3E3CF3"/>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1433AF8"/>
    <w:multiLevelType w:val="multilevel"/>
    <w:tmpl w:val="21433A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AC90A9B"/>
    <w:multiLevelType w:val="multilevel"/>
    <w:tmpl w:val="2AC90A9B"/>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B447E0A"/>
    <w:multiLevelType w:val="multilevel"/>
    <w:tmpl w:val="2B447E0A"/>
    <w:lvl w:ilvl="0">
      <w:start w:val="1"/>
      <w:numFmt w:val="decimal"/>
      <w:lvlText w:val="%1)"/>
      <w:lvlJc w:val="left"/>
      <w:pPr>
        <w:ind w:left="1095" w:hanging="375"/>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2F946D13"/>
    <w:multiLevelType w:val="multilevel"/>
    <w:tmpl w:val="2F946D13"/>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3A62275"/>
    <w:multiLevelType w:val="multilevel"/>
    <w:tmpl w:val="33A62275"/>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5E97B8E"/>
    <w:multiLevelType w:val="multilevel"/>
    <w:tmpl w:val="35E97B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5DB36FD"/>
    <w:multiLevelType w:val="multilevel"/>
    <w:tmpl w:val="45DB36FD"/>
    <w:lvl w:ilvl="0">
      <w:start w:val="1"/>
      <w:numFmt w:val="decimal"/>
      <w:pStyle w:val="a"/>
      <w:suff w:val="space"/>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8" w15:restartNumberingAfterBreak="0">
    <w:nsid w:val="4D8661CF"/>
    <w:multiLevelType w:val="multilevel"/>
    <w:tmpl w:val="4D8661CF"/>
    <w:lvl w:ilvl="0">
      <w:start w:val="1"/>
      <w:numFmt w:val="decimal"/>
      <w:pStyle w:val="Numbering1"/>
      <w:lvlText w:val="%1."/>
      <w:lvlJc w:val="left"/>
    </w:lvl>
    <w:lvl w:ilvl="1">
      <w:start w:val="1"/>
      <w:numFmt w:val="decimal"/>
      <w:lvlText w:val="%1.%2."/>
      <w:lvlJc w:val="left"/>
      <w:rPr>
        <w:rFonts w:ascii="Times New Roman" w:hAnsi="Times New Roman" w:cs="Times New Roman"/>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 w15:restartNumberingAfterBreak="0">
    <w:nsid w:val="5A721A05"/>
    <w:multiLevelType w:val="multilevel"/>
    <w:tmpl w:val="5A721A05"/>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B137D44"/>
    <w:multiLevelType w:val="multilevel"/>
    <w:tmpl w:val="6B137D44"/>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D356C06"/>
    <w:multiLevelType w:val="multilevel"/>
    <w:tmpl w:val="6D356C06"/>
    <w:lvl w:ilvl="0">
      <w:start w:val="1"/>
      <w:numFmt w:val="decimal"/>
      <w:lvlText w:val="%1."/>
      <w:lvlJc w:val="left"/>
      <w:pPr>
        <w:ind w:left="2268" w:hanging="708"/>
      </w:pPr>
      <w:rPr>
        <w:rFonts w:hint="default"/>
      </w:rPr>
    </w:lvl>
    <w:lvl w:ilvl="1">
      <w:start w:val="1"/>
      <w:numFmt w:val="lowerLetter"/>
      <w:lvlText w:val="%2."/>
      <w:lvlJc w:val="left"/>
      <w:pPr>
        <w:ind w:left="2640" w:hanging="360"/>
      </w:pPr>
    </w:lvl>
    <w:lvl w:ilvl="2">
      <w:start w:val="1"/>
      <w:numFmt w:val="lowerRoman"/>
      <w:lvlText w:val="%3."/>
      <w:lvlJc w:val="right"/>
      <w:pPr>
        <w:ind w:left="3360" w:hanging="180"/>
      </w:pPr>
    </w:lvl>
    <w:lvl w:ilvl="3">
      <w:start w:val="1"/>
      <w:numFmt w:val="decimal"/>
      <w:lvlText w:val="%4."/>
      <w:lvlJc w:val="left"/>
      <w:pPr>
        <w:ind w:left="4080" w:hanging="360"/>
      </w:pPr>
    </w:lvl>
    <w:lvl w:ilvl="4">
      <w:start w:val="1"/>
      <w:numFmt w:val="lowerLetter"/>
      <w:lvlText w:val="%5."/>
      <w:lvlJc w:val="left"/>
      <w:pPr>
        <w:ind w:left="4800" w:hanging="360"/>
      </w:pPr>
    </w:lvl>
    <w:lvl w:ilvl="5">
      <w:start w:val="1"/>
      <w:numFmt w:val="lowerRoman"/>
      <w:lvlText w:val="%6."/>
      <w:lvlJc w:val="right"/>
      <w:pPr>
        <w:ind w:left="5520" w:hanging="180"/>
      </w:pPr>
    </w:lvl>
    <w:lvl w:ilvl="6">
      <w:start w:val="1"/>
      <w:numFmt w:val="decimal"/>
      <w:lvlText w:val="%7."/>
      <w:lvlJc w:val="left"/>
      <w:pPr>
        <w:ind w:left="6240" w:hanging="360"/>
      </w:pPr>
    </w:lvl>
    <w:lvl w:ilvl="7">
      <w:start w:val="1"/>
      <w:numFmt w:val="lowerLetter"/>
      <w:lvlText w:val="%8."/>
      <w:lvlJc w:val="left"/>
      <w:pPr>
        <w:ind w:left="6960" w:hanging="360"/>
      </w:pPr>
    </w:lvl>
    <w:lvl w:ilvl="8">
      <w:start w:val="1"/>
      <w:numFmt w:val="lowerRoman"/>
      <w:lvlText w:val="%9."/>
      <w:lvlJc w:val="right"/>
      <w:pPr>
        <w:ind w:left="7680" w:hanging="180"/>
      </w:pPr>
    </w:lvl>
  </w:abstractNum>
  <w:abstractNum w:abstractNumId="12" w15:restartNumberingAfterBreak="0">
    <w:nsid w:val="6F880B3D"/>
    <w:multiLevelType w:val="multilevel"/>
    <w:tmpl w:val="6F880B3D"/>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EF72D6A"/>
    <w:multiLevelType w:val="multilevel"/>
    <w:tmpl w:val="7EF72D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8"/>
    <w:lvlOverride w:ilvl="0">
      <w:lvl w:ilvl="0" w:tentative="1">
        <w:numFmt w:val="decimal"/>
        <w:pStyle w:val="Numbering1"/>
        <w:lvlText w:val=""/>
        <w:lvlJc w:val="left"/>
      </w:lvl>
    </w:lvlOverride>
    <w:lvlOverride w:ilvl="1">
      <w:lvl w:ilvl="1" w:tentative="1">
        <w:start w:val="1"/>
        <w:numFmt w:val="decimal"/>
        <w:lvlText w:val="%1.%2."/>
        <w:lvlJc w:val="left"/>
        <w:rPr>
          <w:rFonts w:ascii="Times New Roman" w:hAnsi="Times New Roman" w:cs="Times New Roman" w:hint="default"/>
          <w:sz w:val="25"/>
          <w:szCs w:val="25"/>
        </w:rPr>
      </w:lvl>
    </w:lvlOverride>
  </w:num>
  <w:num w:numId="3">
    <w:abstractNumId w:val="9"/>
  </w:num>
  <w:num w:numId="4">
    <w:abstractNumId w:val="12"/>
  </w:num>
  <w:num w:numId="5">
    <w:abstractNumId w:val="3"/>
  </w:num>
  <w:num w:numId="6">
    <w:abstractNumId w:val="13"/>
  </w:num>
  <w:num w:numId="7">
    <w:abstractNumId w:val="2"/>
  </w:num>
  <w:num w:numId="8">
    <w:abstractNumId w:val="5"/>
  </w:num>
  <w:num w:numId="9">
    <w:abstractNumId w:val="6"/>
  </w:num>
  <w:num w:numId="10">
    <w:abstractNumId w:val="4"/>
  </w:num>
  <w:num w:numId="11">
    <w:abstractNumId w:val="1"/>
  </w:num>
  <w:num w:numId="12">
    <w:abstractNumId w:val="0"/>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9AE"/>
    <w:rsid w:val="00000E11"/>
    <w:rsid w:val="00003128"/>
    <w:rsid w:val="00006523"/>
    <w:rsid w:val="00016CE6"/>
    <w:rsid w:val="000213D0"/>
    <w:rsid w:val="00021E48"/>
    <w:rsid w:val="00024C94"/>
    <w:rsid w:val="00025B3D"/>
    <w:rsid w:val="00026954"/>
    <w:rsid w:val="00031B56"/>
    <w:rsid w:val="00034907"/>
    <w:rsid w:val="00042C3C"/>
    <w:rsid w:val="00042DFB"/>
    <w:rsid w:val="00047B7C"/>
    <w:rsid w:val="000500A2"/>
    <w:rsid w:val="00050369"/>
    <w:rsid w:val="000529AE"/>
    <w:rsid w:val="00063DF1"/>
    <w:rsid w:val="00075FD2"/>
    <w:rsid w:val="00076BCC"/>
    <w:rsid w:val="00077834"/>
    <w:rsid w:val="00091CC5"/>
    <w:rsid w:val="0009380A"/>
    <w:rsid w:val="00095DAF"/>
    <w:rsid w:val="00096486"/>
    <w:rsid w:val="000A0D86"/>
    <w:rsid w:val="000A2393"/>
    <w:rsid w:val="000B13CE"/>
    <w:rsid w:val="000B36D4"/>
    <w:rsid w:val="000B5F12"/>
    <w:rsid w:val="000C67A7"/>
    <w:rsid w:val="000D0055"/>
    <w:rsid w:val="000D5BC6"/>
    <w:rsid w:val="000D6735"/>
    <w:rsid w:val="000D6BFA"/>
    <w:rsid w:val="000D7B51"/>
    <w:rsid w:val="000E3DC2"/>
    <w:rsid w:val="000E5397"/>
    <w:rsid w:val="000F0B97"/>
    <w:rsid w:val="000F47FF"/>
    <w:rsid w:val="000F60E1"/>
    <w:rsid w:val="000F7026"/>
    <w:rsid w:val="00101907"/>
    <w:rsid w:val="001037E6"/>
    <w:rsid w:val="001048FD"/>
    <w:rsid w:val="001105AE"/>
    <w:rsid w:val="00112286"/>
    <w:rsid w:val="00115877"/>
    <w:rsid w:val="00121C34"/>
    <w:rsid w:val="001242BC"/>
    <w:rsid w:val="001362F6"/>
    <w:rsid w:val="001378F4"/>
    <w:rsid w:val="00140243"/>
    <w:rsid w:val="00142FA9"/>
    <w:rsid w:val="00144882"/>
    <w:rsid w:val="00146B3C"/>
    <w:rsid w:val="00150E7D"/>
    <w:rsid w:val="00171EB9"/>
    <w:rsid w:val="00176FA5"/>
    <w:rsid w:val="00180756"/>
    <w:rsid w:val="00182D58"/>
    <w:rsid w:val="00183797"/>
    <w:rsid w:val="00186FF5"/>
    <w:rsid w:val="00190662"/>
    <w:rsid w:val="00195593"/>
    <w:rsid w:val="0019597C"/>
    <w:rsid w:val="00195DA6"/>
    <w:rsid w:val="001B0620"/>
    <w:rsid w:val="001B2D24"/>
    <w:rsid w:val="001B4B69"/>
    <w:rsid w:val="001B5969"/>
    <w:rsid w:val="001B5EF3"/>
    <w:rsid w:val="001B691D"/>
    <w:rsid w:val="001C1A34"/>
    <w:rsid w:val="001C6970"/>
    <w:rsid w:val="001D0942"/>
    <w:rsid w:val="001D6E0D"/>
    <w:rsid w:val="001E1A67"/>
    <w:rsid w:val="001E32A6"/>
    <w:rsid w:val="001F4153"/>
    <w:rsid w:val="001F5135"/>
    <w:rsid w:val="001F65FE"/>
    <w:rsid w:val="00200673"/>
    <w:rsid w:val="00217F0C"/>
    <w:rsid w:val="00221DC5"/>
    <w:rsid w:val="0022433C"/>
    <w:rsid w:val="002249B3"/>
    <w:rsid w:val="0022685D"/>
    <w:rsid w:val="00226D8C"/>
    <w:rsid w:val="002449D8"/>
    <w:rsid w:val="00250706"/>
    <w:rsid w:val="002518ED"/>
    <w:rsid w:val="00253FBA"/>
    <w:rsid w:val="00254A96"/>
    <w:rsid w:val="0025584E"/>
    <w:rsid w:val="002559FD"/>
    <w:rsid w:val="00260EAB"/>
    <w:rsid w:val="002637AE"/>
    <w:rsid w:val="00266D0A"/>
    <w:rsid w:val="00272A06"/>
    <w:rsid w:val="00285C76"/>
    <w:rsid w:val="00292A78"/>
    <w:rsid w:val="00293028"/>
    <w:rsid w:val="002956C4"/>
    <w:rsid w:val="002A4113"/>
    <w:rsid w:val="002A5A2D"/>
    <w:rsid w:val="002B0378"/>
    <w:rsid w:val="002B0CC7"/>
    <w:rsid w:val="002B225D"/>
    <w:rsid w:val="002B2EEB"/>
    <w:rsid w:val="002C57C9"/>
    <w:rsid w:val="002C626E"/>
    <w:rsid w:val="002D0C2C"/>
    <w:rsid w:val="002D55EE"/>
    <w:rsid w:val="002E17C5"/>
    <w:rsid w:val="002E25C2"/>
    <w:rsid w:val="002E4779"/>
    <w:rsid w:val="002E54CB"/>
    <w:rsid w:val="002F42D2"/>
    <w:rsid w:val="002F52C5"/>
    <w:rsid w:val="0030143B"/>
    <w:rsid w:val="00306A18"/>
    <w:rsid w:val="00315332"/>
    <w:rsid w:val="003154D3"/>
    <w:rsid w:val="003177C9"/>
    <w:rsid w:val="00317A9A"/>
    <w:rsid w:val="00324FA5"/>
    <w:rsid w:val="00326666"/>
    <w:rsid w:val="00327C6C"/>
    <w:rsid w:val="003332A0"/>
    <w:rsid w:val="0033514C"/>
    <w:rsid w:val="00340E7A"/>
    <w:rsid w:val="00350E29"/>
    <w:rsid w:val="0035551E"/>
    <w:rsid w:val="00357897"/>
    <w:rsid w:val="003579DA"/>
    <w:rsid w:val="0037066D"/>
    <w:rsid w:val="00373FFF"/>
    <w:rsid w:val="00380C0E"/>
    <w:rsid w:val="00380D50"/>
    <w:rsid w:val="003818DC"/>
    <w:rsid w:val="0038216D"/>
    <w:rsid w:val="00382FFE"/>
    <w:rsid w:val="0039012B"/>
    <w:rsid w:val="00390D35"/>
    <w:rsid w:val="00392BC1"/>
    <w:rsid w:val="00392F5A"/>
    <w:rsid w:val="003947A6"/>
    <w:rsid w:val="003952F5"/>
    <w:rsid w:val="003A01D0"/>
    <w:rsid w:val="003A1651"/>
    <w:rsid w:val="003A49BD"/>
    <w:rsid w:val="003A61EE"/>
    <w:rsid w:val="003B4346"/>
    <w:rsid w:val="003B6D7C"/>
    <w:rsid w:val="003C000C"/>
    <w:rsid w:val="003C19C3"/>
    <w:rsid w:val="003C36BD"/>
    <w:rsid w:val="003D6E0B"/>
    <w:rsid w:val="003E21C6"/>
    <w:rsid w:val="003E2284"/>
    <w:rsid w:val="003F0BA8"/>
    <w:rsid w:val="003F4995"/>
    <w:rsid w:val="003F7D97"/>
    <w:rsid w:val="00400D8E"/>
    <w:rsid w:val="00400E05"/>
    <w:rsid w:val="00405543"/>
    <w:rsid w:val="004078BF"/>
    <w:rsid w:val="004132C9"/>
    <w:rsid w:val="00413A23"/>
    <w:rsid w:val="00416404"/>
    <w:rsid w:val="004175E0"/>
    <w:rsid w:val="00420212"/>
    <w:rsid w:val="00420B57"/>
    <w:rsid w:val="0042767B"/>
    <w:rsid w:val="00434109"/>
    <w:rsid w:val="004346A9"/>
    <w:rsid w:val="00434BE0"/>
    <w:rsid w:val="00434F30"/>
    <w:rsid w:val="004410D3"/>
    <w:rsid w:val="00443A0B"/>
    <w:rsid w:val="00453B9B"/>
    <w:rsid w:val="00454FCE"/>
    <w:rsid w:val="00455815"/>
    <w:rsid w:val="00457712"/>
    <w:rsid w:val="004616F9"/>
    <w:rsid w:val="004630D2"/>
    <w:rsid w:val="004645C6"/>
    <w:rsid w:val="00471807"/>
    <w:rsid w:val="00472AC7"/>
    <w:rsid w:val="004730ED"/>
    <w:rsid w:val="00473D04"/>
    <w:rsid w:val="00474810"/>
    <w:rsid w:val="00477C16"/>
    <w:rsid w:val="00483E14"/>
    <w:rsid w:val="00484FA5"/>
    <w:rsid w:val="00494B22"/>
    <w:rsid w:val="004A01FE"/>
    <w:rsid w:val="004A1DB8"/>
    <w:rsid w:val="004A3AC8"/>
    <w:rsid w:val="004A3F66"/>
    <w:rsid w:val="004A4843"/>
    <w:rsid w:val="004A5C57"/>
    <w:rsid w:val="004B14CF"/>
    <w:rsid w:val="004B188C"/>
    <w:rsid w:val="004B6382"/>
    <w:rsid w:val="004C0794"/>
    <w:rsid w:val="004C1566"/>
    <w:rsid w:val="004C3F77"/>
    <w:rsid w:val="004C5EFB"/>
    <w:rsid w:val="004D16A6"/>
    <w:rsid w:val="004D2EA2"/>
    <w:rsid w:val="004E1F75"/>
    <w:rsid w:val="004E3166"/>
    <w:rsid w:val="004E4DB4"/>
    <w:rsid w:val="004E7BB3"/>
    <w:rsid w:val="004F65E3"/>
    <w:rsid w:val="004F7650"/>
    <w:rsid w:val="00503D38"/>
    <w:rsid w:val="00511C4F"/>
    <w:rsid w:val="0051694E"/>
    <w:rsid w:val="00527B1C"/>
    <w:rsid w:val="00532816"/>
    <w:rsid w:val="00534A10"/>
    <w:rsid w:val="00547A8C"/>
    <w:rsid w:val="00547FEC"/>
    <w:rsid w:val="005547D5"/>
    <w:rsid w:val="00563BE2"/>
    <w:rsid w:val="00563F9D"/>
    <w:rsid w:val="005648A5"/>
    <w:rsid w:val="0057016A"/>
    <w:rsid w:val="005731FD"/>
    <w:rsid w:val="00573DA3"/>
    <w:rsid w:val="00573E95"/>
    <w:rsid w:val="005755B3"/>
    <w:rsid w:val="005820C9"/>
    <w:rsid w:val="00583E58"/>
    <w:rsid w:val="00584CFE"/>
    <w:rsid w:val="00585038"/>
    <w:rsid w:val="0058681E"/>
    <w:rsid w:val="005875EB"/>
    <w:rsid w:val="00591DE3"/>
    <w:rsid w:val="00594FB0"/>
    <w:rsid w:val="005952CD"/>
    <w:rsid w:val="00596345"/>
    <w:rsid w:val="00597C72"/>
    <w:rsid w:val="005A1140"/>
    <w:rsid w:val="005A5F33"/>
    <w:rsid w:val="005A7143"/>
    <w:rsid w:val="005B0D20"/>
    <w:rsid w:val="005B234F"/>
    <w:rsid w:val="005B2513"/>
    <w:rsid w:val="005B5325"/>
    <w:rsid w:val="005C14BF"/>
    <w:rsid w:val="005C7CD6"/>
    <w:rsid w:val="005D7C6C"/>
    <w:rsid w:val="005E25F8"/>
    <w:rsid w:val="005E41A0"/>
    <w:rsid w:val="005F2531"/>
    <w:rsid w:val="005F26E0"/>
    <w:rsid w:val="005F5BB2"/>
    <w:rsid w:val="005F5C0E"/>
    <w:rsid w:val="005F7466"/>
    <w:rsid w:val="005F7E4B"/>
    <w:rsid w:val="0060054A"/>
    <w:rsid w:val="00602B8A"/>
    <w:rsid w:val="00606701"/>
    <w:rsid w:val="00606FEC"/>
    <w:rsid w:val="00613D94"/>
    <w:rsid w:val="00632A28"/>
    <w:rsid w:val="006434BC"/>
    <w:rsid w:val="00643E2C"/>
    <w:rsid w:val="00653207"/>
    <w:rsid w:val="00661CFC"/>
    <w:rsid w:val="00662486"/>
    <w:rsid w:val="00663A7A"/>
    <w:rsid w:val="00664F16"/>
    <w:rsid w:val="00666866"/>
    <w:rsid w:val="00680F30"/>
    <w:rsid w:val="0068168D"/>
    <w:rsid w:val="006839E8"/>
    <w:rsid w:val="00684E37"/>
    <w:rsid w:val="00690631"/>
    <w:rsid w:val="00690930"/>
    <w:rsid w:val="006937DB"/>
    <w:rsid w:val="006A1A12"/>
    <w:rsid w:val="006A3590"/>
    <w:rsid w:val="006A7ED7"/>
    <w:rsid w:val="006B4EFC"/>
    <w:rsid w:val="006B66FD"/>
    <w:rsid w:val="006D05E1"/>
    <w:rsid w:val="006D2CBE"/>
    <w:rsid w:val="006D6682"/>
    <w:rsid w:val="006D6BEF"/>
    <w:rsid w:val="006E1221"/>
    <w:rsid w:val="006F107F"/>
    <w:rsid w:val="006F1F98"/>
    <w:rsid w:val="006F2A30"/>
    <w:rsid w:val="006F4504"/>
    <w:rsid w:val="006F570D"/>
    <w:rsid w:val="006F65DF"/>
    <w:rsid w:val="006F78F6"/>
    <w:rsid w:val="00701D62"/>
    <w:rsid w:val="0070209D"/>
    <w:rsid w:val="00707CB6"/>
    <w:rsid w:val="00710DC2"/>
    <w:rsid w:val="007117BD"/>
    <w:rsid w:val="00716A2D"/>
    <w:rsid w:val="00721183"/>
    <w:rsid w:val="007235F5"/>
    <w:rsid w:val="00726D22"/>
    <w:rsid w:val="007279F1"/>
    <w:rsid w:val="00732621"/>
    <w:rsid w:val="00732C33"/>
    <w:rsid w:val="007347EE"/>
    <w:rsid w:val="00742AA0"/>
    <w:rsid w:val="00754523"/>
    <w:rsid w:val="00754A72"/>
    <w:rsid w:val="00755D89"/>
    <w:rsid w:val="00756E3E"/>
    <w:rsid w:val="00760AA5"/>
    <w:rsid w:val="00764C40"/>
    <w:rsid w:val="0076620C"/>
    <w:rsid w:val="007707C1"/>
    <w:rsid w:val="00771A0E"/>
    <w:rsid w:val="00772579"/>
    <w:rsid w:val="0077338F"/>
    <w:rsid w:val="00782FFF"/>
    <w:rsid w:val="007916E2"/>
    <w:rsid w:val="00791B31"/>
    <w:rsid w:val="007922A7"/>
    <w:rsid w:val="00793DA3"/>
    <w:rsid w:val="007A00E0"/>
    <w:rsid w:val="007A51B2"/>
    <w:rsid w:val="007B27FB"/>
    <w:rsid w:val="007B31A1"/>
    <w:rsid w:val="007B5504"/>
    <w:rsid w:val="007C23A1"/>
    <w:rsid w:val="007D337A"/>
    <w:rsid w:val="007D3C07"/>
    <w:rsid w:val="007D3E47"/>
    <w:rsid w:val="007E00DE"/>
    <w:rsid w:val="007E1B7F"/>
    <w:rsid w:val="007E1CC8"/>
    <w:rsid w:val="007E2532"/>
    <w:rsid w:val="007E3AFB"/>
    <w:rsid w:val="007E6255"/>
    <w:rsid w:val="007E6D68"/>
    <w:rsid w:val="007E7C5A"/>
    <w:rsid w:val="007F1BFF"/>
    <w:rsid w:val="007F70FC"/>
    <w:rsid w:val="00803410"/>
    <w:rsid w:val="008037D3"/>
    <w:rsid w:val="00805B7C"/>
    <w:rsid w:val="0081587C"/>
    <w:rsid w:val="008169DB"/>
    <w:rsid w:val="00822775"/>
    <w:rsid w:val="008238BA"/>
    <w:rsid w:val="0082655D"/>
    <w:rsid w:val="00827DBB"/>
    <w:rsid w:val="00827F6B"/>
    <w:rsid w:val="00830760"/>
    <w:rsid w:val="0084442C"/>
    <w:rsid w:val="00851CA9"/>
    <w:rsid w:val="00854AF8"/>
    <w:rsid w:val="00854E75"/>
    <w:rsid w:val="00860671"/>
    <w:rsid w:val="00872273"/>
    <w:rsid w:val="00875EBD"/>
    <w:rsid w:val="00887121"/>
    <w:rsid w:val="00890161"/>
    <w:rsid w:val="00890DE7"/>
    <w:rsid w:val="008920B8"/>
    <w:rsid w:val="00897190"/>
    <w:rsid w:val="008A145F"/>
    <w:rsid w:val="008A2F64"/>
    <w:rsid w:val="008B564D"/>
    <w:rsid w:val="008C2C82"/>
    <w:rsid w:val="008C3A83"/>
    <w:rsid w:val="008C488C"/>
    <w:rsid w:val="008C6AFD"/>
    <w:rsid w:val="008D28BB"/>
    <w:rsid w:val="008D501A"/>
    <w:rsid w:val="008D5172"/>
    <w:rsid w:val="008D591F"/>
    <w:rsid w:val="008E07A7"/>
    <w:rsid w:val="008E291B"/>
    <w:rsid w:val="008E62AA"/>
    <w:rsid w:val="008F058B"/>
    <w:rsid w:val="008F1CDA"/>
    <w:rsid w:val="008F6684"/>
    <w:rsid w:val="008F7DEC"/>
    <w:rsid w:val="008F7F4F"/>
    <w:rsid w:val="00911F7C"/>
    <w:rsid w:val="0091354E"/>
    <w:rsid w:val="00915156"/>
    <w:rsid w:val="0091658D"/>
    <w:rsid w:val="00917F46"/>
    <w:rsid w:val="00922E7D"/>
    <w:rsid w:val="009243C5"/>
    <w:rsid w:val="009275EB"/>
    <w:rsid w:val="00934335"/>
    <w:rsid w:val="00940834"/>
    <w:rsid w:val="00943B55"/>
    <w:rsid w:val="0095197C"/>
    <w:rsid w:val="00952EE7"/>
    <w:rsid w:val="00953964"/>
    <w:rsid w:val="0095396B"/>
    <w:rsid w:val="0095418E"/>
    <w:rsid w:val="009553C5"/>
    <w:rsid w:val="00956869"/>
    <w:rsid w:val="00964BA7"/>
    <w:rsid w:val="00966B35"/>
    <w:rsid w:val="00971F67"/>
    <w:rsid w:val="0097239B"/>
    <w:rsid w:val="009734CB"/>
    <w:rsid w:val="00974917"/>
    <w:rsid w:val="009779D0"/>
    <w:rsid w:val="00984A4E"/>
    <w:rsid w:val="00984E0D"/>
    <w:rsid w:val="00987108"/>
    <w:rsid w:val="009924BF"/>
    <w:rsid w:val="009925FB"/>
    <w:rsid w:val="009A1441"/>
    <w:rsid w:val="009A4B87"/>
    <w:rsid w:val="009A575F"/>
    <w:rsid w:val="009B0097"/>
    <w:rsid w:val="009B21F0"/>
    <w:rsid w:val="009B57A5"/>
    <w:rsid w:val="009C0C72"/>
    <w:rsid w:val="009E158C"/>
    <w:rsid w:val="009E25C7"/>
    <w:rsid w:val="009F23DC"/>
    <w:rsid w:val="009F66FF"/>
    <w:rsid w:val="009F6764"/>
    <w:rsid w:val="00A13B9E"/>
    <w:rsid w:val="00A22D77"/>
    <w:rsid w:val="00A23F3B"/>
    <w:rsid w:val="00A27F8A"/>
    <w:rsid w:val="00A306A5"/>
    <w:rsid w:val="00A31424"/>
    <w:rsid w:val="00A32C74"/>
    <w:rsid w:val="00A42CCD"/>
    <w:rsid w:val="00A42D37"/>
    <w:rsid w:val="00A521CA"/>
    <w:rsid w:val="00A53617"/>
    <w:rsid w:val="00A54838"/>
    <w:rsid w:val="00A65643"/>
    <w:rsid w:val="00A72EAE"/>
    <w:rsid w:val="00A772E3"/>
    <w:rsid w:val="00A8044F"/>
    <w:rsid w:val="00A80F48"/>
    <w:rsid w:val="00A81504"/>
    <w:rsid w:val="00A83A82"/>
    <w:rsid w:val="00A9041B"/>
    <w:rsid w:val="00A91F41"/>
    <w:rsid w:val="00AA29AF"/>
    <w:rsid w:val="00AB1446"/>
    <w:rsid w:val="00AB34B2"/>
    <w:rsid w:val="00AB3A73"/>
    <w:rsid w:val="00AB48E9"/>
    <w:rsid w:val="00AB6C82"/>
    <w:rsid w:val="00AB7054"/>
    <w:rsid w:val="00AB719A"/>
    <w:rsid w:val="00AC5D2E"/>
    <w:rsid w:val="00AC62B0"/>
    <w:rsid w:val="00AC741B"/>
    <w:rsid w:val="00AD3C15"/>
    <w:rsid w:val="00AD5FB9"/>
    <w:rsid w:val="00AE0C76"/>
    <w:rsid w:val="00AE39D4"/>
    <w:rsid w:val="00AE4660"/>
    <w:rsid w:val="00AE63AF"/>
    <w:rsid w:val="00AE6565"/>
    <w:rsid w:val="00AF4784"/>
    <w:rsid w:val="00AF603B"/>
    <w:rsid w:val="00AF7DA6"/>
    <w:rsid w:val="00B00812"/>
    <w:rsid w:val="00B02824"/>
    <w:rsid w:val="00B047F3"/>
    <w:rsid w:val="00B11F6F"/>
    <w:rsid w:val="00B1365B"/>
    <w:rsid w:val="00B13D5E"/>
    <w:rsid w:val="00B21492"/>
    <w:rsid w:val="00B2204E"/>
    <w:rsid w:val="00B25F49"/>
    <w:rsid w:val="00B30F03"/>
    <w:rsid w:val="00B33E2C"/>
    <w:rsid w:val="00B44BD3"/>
    <w:rsid w:val="00B4524A"/>
    <w:rsid w:val="00B46260"/>
    <w:rsid w:val="00B47C45"/>
    <w:rsid w:val="00B52391"/>
    <w:rsid w:val="00B718A6"/>
    <w:rsid w:val="00B756C3"/>
    <w:rsid w:val="00B82601"/>
    <w:rsid w:val="00B84567"/>
    <w:rsid w:val="00B964E9"/>
    <w:rsid w:val="00BA2A72"/>
    <w:rsid w:val="00BB0A12"/>
    <w:rsid w:val="00BB1192"/>
    <w:rsid w:val="00BD0994"/>
    <w:rsid w:val="00BD279D"/>
    <w:rsid w:val="00BD5BFB"/>
    <w:rsid w:val="00BE069F"/>
    <w:rsid w:val="00BE5EAE"/>
    <w:rsid w:val="00BE6DBD"/>
    <w:rsid w:val="00BE78F7"/>
    <w:rsid w:val="00BF1318"/>
    <w:rsid w:val="00BF4EED"/>
    <w:rsid w:val="00BF50C1"/>
    <w:rsid w:val="00BF576C"/>
    <w:rsid w:val="00C02910"/>
    <w:rsid w:val="00C0398A"/>
    <w:rsid w:val="00C14678"/>
    <w:rsid w:val="00C167EA"/>
    <w:rsid w:val="00C20193"/>
    <w:rsid w:val="00C21284"/>
    <w:rsid w:val="00C265F8"/>
    <w:rsid w:val="00C300C5"/>
    <w:rsid w:val="00C323C4"/>
    <w:rsid w:val="00C330F8"/>
    <w:rsid w:val="00C37D8A"/>
    <w:rsid w:val="00C4059D"/>
    <w:rsid w:val="00C42674"/>
    <w:rsid w:val="00C42684"/>
    <w:rsid w:val="00C525C5"/>
    <w:rsid w:val="00C53ADB"/>
    <w:rsid w:val="00C53E6D"/>
    <w:rsid w:val="00C550B2"/>
    <w:rsid w:val="00C574C3"/>
    <w:rsid w:val="00C57642"/>
    <w:rsid w:val="00C63EBA"/>
    <w:rsid w:val="00C65367"/>
    <w:rsid w:val="00C70D8F"/>
    <w:rsid w:val="00C76328"/>
    <w:rsid w:val="00C82D23"/>
    <w:rsid w:val="00C851C5"/>
    <w:rsid w:val="00C861C2"/>
    <w:rsid w:val="00C948BF"/>
    <w:rsid w:val="00CB6B87"/>
    <w:rsid w:val="00CD0633"/>
    <w:rsid w:val="00CD1F12"/>
    <w:rsid w:val="00CD27DE"/>
    <w:rsid w:val="00CD3A15"/>
    <w:rsid w:val="00CD4809"/>
    <w:rsid w:val="00CD49A7"/>
    <w:rsid w:val="00CD6D67"/>
    <w:rsid w:val="00CD744D"/>
    <w:rsid w:val="00CE2527"/>
    <w:rsid w:val="00CE3539"/>
    <w:rsid w:val="00CE6D74"/>
    <w:rsid w:val="00CF2D8F"/>
    <w:rsid w:val="00CF32B8"/>
    <w:rsid w:val="00CF47DC"/>
    <w:rsid w:val="00CF65FF"/>
    <w:rsid w:val="00CF6D9B"/>
    <w:rsid w:val="00D03474"/>
    <w:rsid w:val="00D16D7F"/>
    <w:rsid w:val="00D20949"/>
    <w:rsid w:val="00D21102"/>
    <w:rsid w:val="00D22308"/>
    <w:rsid w:val="00D26FE7"/>
    <w:rsid w:val="00D30859"/>
    <w:rsid w:val="00D34031"/>
    <w:rsid w:val="00D4678F"/>
    <w:rsid w:val="00D46ECD"/>
    <w:rsid w:val="00D47528"/>
    <w:rsid w:val="00D50F47"/>
    <w:rsid w:val="00D5665E"/>
    <w:rsid w:val="00D64D5C"/>
    <w:rsid w:val="00D73FCB"/>
    <w:rsid w:val="00D75FFF"/>
    <w:rsid w:val="00D83164"/>
    <w:rsid w:val="00D84076"/>
    <w:rsid w:val="00D9060E"/>
    <w:rsid w:val="00D917CC"/>
    <w:rsid w:val="00D945BF"/>
    <w:rsid w:val="00D96B1C"/>
    <w:rsid w:val="00DA1D8A"/>
    <w:rsid w:val="00DA3076"/>
    <w:rsid w:val="00DA30A9"/>
    <w:rsid w:val="00DA3B47"/>
    <w:rsid w:val="00DA762E"/>
    <w:rsid w:val="00DC4FA3"/>
    <w:rsid w:val="00DC6547"/>
    <w:rsid w:val="00DC7F4D"/>
    <w:rsid w:val="00DD0016"/>
    <w:rsid w:val="00DD322D"/>
    <w:rsid w:val="00DE4C84"/>
    <w:rsid w:val="00DE5A56"/>
    <w:rsid w:val="00DE5CCA"/>
    <w:rsid w:val="00DE7F22"/>
    <w:rsid w:val="00DF06DA"/>
    <w:rsid w:val="00DF225D"/>
    <w:rsid w:val="00DF4526"/>
    <w:rsid w:val="00DF5E2B"/>
    <w:rsid w:val="00DF626C"/>
    <w:rsid w:val="00DF6DD3"/>
    <w:rsid w:val="00E015C8"/>
    <w:rsid w:val="00E13B32"/>
    <w:rsid w:val="00E170A6"/>
    <w:rsid w:val="00E24AA2"/>
    <w:rsid w:val="00E25E05"/>
    <w:rsid w:val="00E27367"/>
    <w:rsid w:val="00E31AE5"/>
    <w:rsid w:val="00E368D7"/>
    <w:rsid w:val="00E42458"/>
    <w:rsid w:val="00E50D08"/>
    <w:rsid w:val="00E52937"/>
    <w:rsid w:val="00E55F2C"/>
    <w:rsid w:val="00E5626E"/>
    <w:rsid w:val="00E574EE"/>
    <w:rsid w:val="00E57D1C"/>
    <w:rsid w:val="00E65D46"/>
    <w:rsid w:val="00E7416E"/>
    <w:rsid w:val="00E77DC9"/>
    <w:rsid w:val="00E810F5"/>
    <w:rsid w:val="00E918E4"/>
    <w:rsid w:val="00E92EF1"/>
    <w:rsid w:val="00EA2731"/>
    <w:rsid w:val="00EA36CE"/>
    <w:rsid w:val="00EA49AF"/>
    <w:rsid w:val="00EB3702"/>
    <w:rsid w:val="00EB5331"/>
    <w:rsid w:val="00EB5655"/>
    <w:rsid w:val="00EC1320"/>
    <w:rsid w:val="00EC58C1"/>
    <w:rsid w:val="00ED095D"/>
    <w:rsid w:val="00ED15D6"/>
    <w:rsid w:val="00EE1521"/>
    <w:rsid w:val="00EE5DE4"/>
    <w:rsid w:val="00EE625B"/>
    <w:rsid w:val="00EE7DD4"/>
    <w:rsid w:val="00EF56D5"/>
    <w:rsid w:val="00EF6E3C"/>
    <w:rsid w:val="00F00999"/>
    <w:rsid w:val="00F01A97"/>
    <w:rsid w:val="00F03838"/>
    <w:rsid w:val="00F0517B"/>
    <w:rsid w:val="00F078F7"/>
    <w:rsid w:val="00F112BE"/>
    <w:rsid w:val="00F16F32"/>
    <w:rsid w:val="00F2021F"/>
    <w:rsid w:val="00F2053F"/>
    <w:rsid w:val="00F20871"/>
    <w:rsid w:val="00F21B38"/>
    <w:rsid w:val="00F326D9"/>
    <w:rsid w:val="00F33784"/>
    <w:rsid w:val="00F405CD"/>
    <w:rsid w:val="00F456C0"/>
    <w:rsid w:val="00F45DAE"/>
    <w:rsid w:val="00F46A90"/>
    <w:rsid w:val="00F64A87"/>
    <w:rsid w:val="00F65213"/>
    <w:rsid w:val="00F71B24"/>
    <w:rsid w:val="00F72070"/>
    <w:rsid w:val="00F75206"/>
    <w:rsid w:val="00F807B0"/>
    <w:rsid w:val="00F85303"/>
    <w:rsid w:val="00F867B0"/>
    <w:rsid w:val="00F91752"/>
    <w:rsid w:val="00FA07A4"/>
    <w:rsid w:val="00FA1D21"/>
    <w:rsid w:val="00FA2F6F"/>
    <w:rsid w:val="00FA4D0C"/>
    <w:rsid w:val="00FB5E74"/>
    <w:rsid w:val="00FB6D18"/>
    <w:rsid w:val="00FB70DD"/>
    <w:rsid w:val="00FB7E6C"/>
    <w:rsid w:val="00FC1920"/>
    <w:rsid w:val="00FC24A4"/>
    <w:rsid w:val="00FD2185"/>
    <w:rsid w:val="00FD2E8A"/>
    <w:rsid w:val="00FD4F11"/>
    <w:rsid w:val="00FD5FC8"/>
    <w:rsid w:val="00FE0B3B"/>
    <w:rsid w:val="00FE122C"/>
    <w:rsid w:val="00FE5A5C"/>
    <w:rsid w:val="00FF0296"/>
    <w:rsid w:val="00FF0CA9"/>
    <w:rsid w:val="00FF25F7"/>
    <w:rsid w:val="00FF4AB9"/>
    <w:rsid w:val="0B9E40D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D9C78"/>
  <w15:docId w15:val="{3C1D0819-1810-4927-AABC-3D34317D8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after="160" w:line="259" w:lineRule="auto"/>
    </w:pPr>
    <w:rPr>
      <w:rFonts w:ascii="Calibri" w:eastAsia="Calibri" w:hAnsi="Calibri" w:cs="Times New Roman"/>
      <w:sz w:val="22"/>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llowedHyperlink"/>
    <w:basedOn w:val="a1"/>
    <w:uiPriority w:val="99"/>
    <w:semiHidden/>
    <w:unhideWhenUsed/>
    <w:rPr>
      <w:color w:val="954F72" w:themeColor="followedHyperlink"/>
      <w:u w:val="single"/>
    </w:rPr>
  </w:style>
  <w:style w:type="character" w:styleId="a5">
    <w:name w:val="footnote reference"/>
    <w:basedOn w:val="a1"/>
    <w:uiPriority w:val="99"/>
    <w:unhideWhenUsed/>
    <w:qFormat/>
    <w:rPr>
      <w:vertAlign w:val="superscript"/>
    </w:rPr>
  </w:style>
  <w:style w:type="character" w:styleId="a6">
    <w:name w:val="annotation reference"/>
    <w:uiPriority w:val="99"/>
    <w:semiHidden/>
    <w:unhideWhenUsed/>
    <w:rPr>
      <w:sz w:val="16"/>
      <w:szCs w:val="16"/>
    </w:rPr>
  </w:style>
  <w:style w:type="character" w:styleId="a7">
    <w:name w:val="Hyperlink"/>
    <w:basedOn w:val="a1"/>
    <w:uiPriority w:val="99"/>
    <w:unhideWhenUsed/>
    <w:rPr>
      <w:color w:val="0563C1" w:themeColor="hyperlink"/>
      <w:u w:val="single"/>
    </w:rPr>
  </w:style>
  <w:style w:type="paragraph" w:styleId="a8">
    <w:name w:val="Balloon Text"/>
    <w:basedOn w:val="a0"/>
    <w:link w:val="a9"/>
    <w:uiPriority w:val="99"/>
    <w:semiHidden/>
    <w:unhideWhenUsed/>
    <w:pPr>
      <w:spacing w:after="0" w:line="240" w:lineRule="auto"/>
    </w:pPr>
    <w:rPr>
      <w:rFonts w:ascii="Tahoma" w:hAnsi="Tahoma" w:cs="Tahoma"/>
      <w:sz w:val="16"/>
      <w:szCs w:val="16"/>
    </w:rPr>
  </w:style>
  <w:style w:type="paragraph" w:styleId="aa">
    <w:name w:val="annotation text"/>
    <w:basedOn w:val="a0"/>
    <w:link w:val="ab"/>
    <w:uiPriority w:val="99"/>
    <w:unhideWhenUsed/>
    <w:pPr>
      <w:spacing w:after="0" w:line="312" w:lineRule="auto"/>
    </w:pPr>
    <w:rPr>
      <w:rFonts w:ascii="Gill Sans" w:hAnsi="Gill Sans"/>
      <w:sz w:val="20"/>
      <w:szCs w:val="20"/>
    </w:rPr>
  </w:style>
  <w:style w:type="paragraph" w:styleId="ac">
    <w:name w:val="annotation subject"/>
    <w:basedOn w:val="aa"/>
    <w:next w:val="aa"/>
    <w:link w:val="ad"/>
    <w:uiPriority w:val="99"/>
    <w:semiHidden/>
    <w:unhideWhenUsed/>
    <w:pPr>
      <w:spacing w:after="160" w:line="240" w:lineRule="auto"/>
    </w:pPr>
    <w:rPr>
      <w:rFonts w:ascii="Calibri" w:hAnsi="Calibri"/>
      <w:b/>
      <w:bCs/>
    </w:rPr>
  </w:style>
  <w:style w:type="paragraph" w:styleId="ae">
    <w:name w:val="Document Map"/>
    <w:basedOn w:val="a0"/>
    <w:link w:val="af"/>
    <w:uiPriority w:val="99"/>
    <w:semiHidden/>
    <w:unhideWhenUsed/>
    <w:pPr>
      <w:spacing w:after="0" w:line="240" w:lineRule="auto"/>
    </w:pPr>
    <w:rPr>
      <w:rFonts w:ascii="Tahoma" w:hAnsi="Tahoma" w:cs="Tahoma"/>
      <w:sz w:val="16"/>
      <w:szCs w:val="16"/>
    </w:rPr>
  </w:style>
  <w:style w:type="paragraph" w:styleId="af0">
    <w:name w:val="header"/>
    <w:basedOn w:val="a0"/>
    <w:link w:val="af1"/>
    <w:uiPriority w:val="99"/>
    <w:unhideWhenUsed/>
    <w:qFormat/>
    <w:pPr>
      <w:tabs>
        <w:tab w:val="center" w:pos="4677"/>
        <w:tab w:val="right" w:pos="9355"/>
      </w:tabs>
      <w:spacing w:after="0" w:line="240" w:lineRule="auto"/>
    </w:pPr>
  </w:style>
  <w:style w:type="paragraph" w:styleId="af2">
    <w:name w:val="footer"/>
    <w:basedOn w:val="a0"/>
    <w:link w:val="af3"/>
    <w:uiPriority w:val="99"/>
    <w:unhideWhenUsed/>
    <w:qFormat/>
    <w:pPr>
      <w:tabs>
        <w:tab w:val="center" w:pos="4677"/>
        <w:tab w:val="right" w:pos="9355"/>
      </w:tabs>
      <w:spacing w:after="0" w:line="240" w:lineRule="auto"/>
    </w:pPr>
  </w:style>
  <w:style w:type="paragraph" w:styleId="af4">
    <w:name w:val="Subtitle"/>
    <w:basedOn w:val="a0"/>
    <w:link w:val="af5"/>
    <w:uiPriority w:val="11"/>
    <w:qFormat/>
    <w:pPr>
      <w:keepNext/>
      <w:keepLines/>
      <w:pBdr>
        <w:top w:val="none" w:sz="0" w:space="0" w:color="000000"/>
        <w:left w:val="none" w:sz="0" w:space="0" w:color="000000"/>
        <w:bottom w:val="none" w:sz="0" w:space="0" w:color="000000"/>
        <w:right w:val="none" w:sz="0" w:space="0" w:color="000000"/>
        <w:between w:val="none" w:sz="0" w:space="0" w:color="000000"/>
      </w:pBdr>
      <w:spacing w:after="0" w:line="360" w:lineRule="auto"/>
      <w:ind w:firstLine="680"/>
      <w:jc w:val="both"/>
    </w:pPr>
    <w:rPr>
      <w:rFonts w:ascii="Times New Roman" w:hAnsi="Times New Roman" w:cs="Calibri"/>
      <w:b/>
      <w:sz w:val="24"/>
      <w:lang w:eastAsia="ru-RU"/>
    </w:rPr>
  </w:style>
  <w:style w:type="character" w:customStyle="1" w:styleId="af1">
    <w:name w:val="Верхний колонтитул Знак"/>
    <w:basedOn w:val="a1"/>
    <w:link w:val="af0"/>
    <w:uiPriority w:val="99"/>
    <w:qFormat/>
  </w:style>
  <w:style w:type="character" w:customStyle="1" w:styleId="af3">
    <w:name w:val="Нижний колонтитул Знак"/>
    <w:basedOn w:val="a1"/>
    <w:link w:val="af2"/>
    <w:uiPriority w:val="99"/>
  </w:style>
  <w:style w:type="paragraph" w:styleId="a">
    <w:name w:val="List Paragraph"/>
    <w:link w:val="af6"/>
    <w:uiPriority w:val="34"/>
    <w:qFormat/>
    <w:pPr>
      <w:numPr>
        <w:numId w:val="1"/>
      </w:numPr>
      <w:contextualSpacing/>
    </w:pPr>
    <w:rPr>
      <w:rFonts w:ascii="Times New Roman" w:eastAsia="Times New Roman" w:hAnsi="Times New Roman" w:cs="Times New Roman"/>
      <w:sz w:val="24"/>
      <w:szCs w:val="24"/>
    </w:rPr>
  </w:style>
  <w:style w:type="character" w:customStyle="1" w:styleId="ab">
    <w:name w:val="Текст примечания Знак"/>
    <w:basedOn w:val="a1"/>
    <w:link w:val="aa"/>
    <w:uiPriority w:val="99"/>
    <w:rPr>
      <w:rFonts w:ascii="Gill Sans" w:eastAsia="Calibri" w:hAnsi="Gill Sans" w:cs="Times New Roman"/>
      <w:sz w:val="20"/>
      <w:szCs w:val="20"/>
    </w:rPr>
  </w:style>
  <w:style w:type="character" w:customStyle="1" w:styleId="a9">
    <w:name w:val="Текст выноски Знак"/>
    <w:basedOn w:val="a1"/>
    <w:link w:val="a8"/>
    <w:uiPriority w:val="99"/>
    <w:semiHidden/>
    <w:rPr>
      <w:rFonts w:ascii="Tahoma" w:hAnsi="Tahoma" w:cs="Tahoma"/>
      <w:sz w:val="16"/>
      <w:szCs w:val="16"/>
    </w:rPr>
  </w:style>
  <w:style w:type="character" w:customStyle="1" w:styleId="af">
    <w:name w:val="Схема документа Знак"/>
    <w:basedOn w:val="a1"/>
    <w:link w:val="ae"/>
    <w:uiPriority w:val="99"/>
    <w:semiHidden/>
    <w:rPr>
      <w:rFonts w:ascii="Tahoma" w:hAnsi="Tahoma" w:cs="Tahoma"/>
      <w:sz w:val="16"/>
      <w:szCs w:val="16"/>
    </w:rPr>
  </w:style>
  <w:style w:type="character" w:customStyle="1" w:styleId="1">
    <w:name w:val="Неразрешенное упоминание1"/>
    <w:basedOn w:val="a1"/>
    <w:uiPriority w:val="99"/>
    <w:semiHidden/>
    <w:unhideWhenUsed/>
    <w:rPr>
      <w:color w:val="605E5C"/>
      <w:shd w:val="clear" w:color="auto" w:fill="E1DFDD"/>
    </w:rPr>
  </w:style>
  <w:style w:type="character" w:customStyle="1" w:styleId="2">
    <w:name w:val="Основной текст (2)_"/>
    <w:basedOn w:val="a1"/>
    <w:link w:val="20"/>
    <w:rPr>
      <w:rFonts w:ascii="Times New Roman" w:eastAsia="Times New Roman" w:hAnsi="Times New Roman"/>
      <w:sz w:val="26"/>
      <w:szCs w:val="26"/>
    </w:rPr>
  </w:style>
  <w:style w:type="paragraph" w:customStyle="1" w:styleId="20">
    <w:name w:val="Основной текст (2)"/>
    <w:basedOn w:val="a0"/>
    <w:link w:val="2"/>
    <w:pPr>
      <w:widowControl w:val="0"/>
      <w:spacing w:after="0" w:line="240" w:lineRule="auto"/>
      <w:jc w:val="center"/>
    </w:pPr>
    <w:rPr>
      <w:rFonts w:ascii="Times New Roman" w:eastAsia="Times New Roman" w:hAnsi="Times New Roman"/>
      <w:sz w:val="26"/>
      <w:szCs w:val="26"/>
    </w:rPr>
  </w:style>
  <w:style w:type="character" w:customStyle="1" w:styleId="21">
    <w:name w:val="Неразрешенное упоминание2"/>
    <w:basedOn w:val="a1"/>
    <w:uiPriority w:val="99"/>
    <w:semiHidden/>
    <w:unhideWhenUsed/>
    <w:rPr>
      <w:color w:val="605E5C"/>
      <w:shd w:val="clear" w:color="auto" w:fill="E1DFDD"/>
    </w:rPr>
  </w:style>
  <w:style w:type="character" w:customStyle="1" w:styleId="ad">
    <w:name w:val="Тема примечания Знак"/>
    <w:basedOn w:val="ab"/>
    <w:link w:val="ac"/>
    <w:uiPriority w:val="99"/>
    <w:semiHidden/>
    <w:rPr>
      <w:rFonts w:ascii="Calibri" w:eastAsia="Calibri" w:hAnsi="Calibri" w:cs="Times New Roman"/>
      <w:b/>
      <w:bCs/>
      <w:sz w:val="20"/>
      <w:szCs w:val="20"/>
    </w:rPr>
  </w:style>
  <w:style w:type="character" w:customStyle="1" w:styleId="af7">
    <w:name w:val="Основной текст_"/>
    <w:basedOn w:val="a1"/>
    <w:link w:val="10"/>
    <w:rPr>
      <w:rFonts w:ascii="Times New Roman" w:eastAsia="Times New Roman" w:hAnsi="Times New Roman" w:cs="Times New Roman"/>
    </w:rPr>
  </w:style>
  <w:style w:type="paragraph" w:customStyle="1" w:styleId="10">
    <w:name w:val="Основной текст1"/>
    <w:basedOn w:val="a0"/>
    <w:link w:val="af7"/>
    <w:pPr>
      <w:widowControl w:val="0"/>
      <w:spacing w:line="276" w:lineRule="auto"/>
      <w:ind w:firstLine="400"/>
    </w:pPr>
    <w:rPr>
      <w:rFonts w:ascii="Times New Roman" w:eastAsia="Times New Roman" w:hAnsi="Times New Roman"/>
    </w:rPr>
  </w:style>
  <w:style w:type="paragraph" w:customStyle="1" w:styleId="11">
    <w:name w:val="Рецензия1"/>
    <w:hidden/>
    <w:uiPriority w:val="99"/>
    <w:semiHidden/>
    <w:rPr>
      <w:rFonts w:ascii="Calibri" w:eastAsia="Calibri" w:hAnsi="Calibri" w:cs="Times New Roman"/>
      <w:sz w:val="22"/>
      <w:szCs w:val="22"/>
      <w:lang w:eastAsia="en-US"/>
    </w:rPr>
  </w:style>
  <w:style w:type="character" w:customStyle="1" w:styleId="3">
    <w:name w:val="Неразрешенное упоминание3"/>
    <w:basedOn w:val="a1"/>
    <w:uiPriority w:val="99"/>
    <w:semiHidden/>
    <w:unhideWhenUsed/>
    <w:rPr>
      <w:color w:val="605E5C"/>
      <w:shd w:val="clear" w:color="auto" w:fill="E1DFDD"/>
    </w:rPr>
  </w:style>
  <w:style w:type="character" w:customStyle="1" w:styleId="af6">
    <w:name w:val="Абзац списка Знак"/>
    <w:link w:val="a"/>
    <w:uiPriority w:val="34"/>
    <w:qFormat/>
    <w:rPr>
      <w:rFonts w:ascii="Times New Roman" w:eastAsia="Times New Roman" w:hAnsi="Times New Roman" w:cs="Times New Roman"/>
      <w:sz w:val="24"/>
      <w:szCs w:val="24"/>
      <w:lang w:eastAsia="ru-RU"/>
    </w:rPr>
  </w:style>
  <w:style w:type="character" w:customStyle="1" w:styleId="af5">
    <w:name w:val="Подзаголовок Знак"/>
    <w:basedOn w:val="a1"/>
    <w:link w:val="af4"/>
    <w:uiPriority w:val="11"/>
    <w:rPr>
      <w:rFonts w:ascii="Times New Roman" w:eastAsia="Calibri" w:hAnsi="Times New Roman" w:cs="Calibri"/>
      <w:b/>
      <w:sz w:val="24"/>
      <w:lang w:eastAsia="ru-RU"/>
    </w:rPr>
  </w:style>
  <w:style w:type="character" w:customStyle="1" w:styleId="4">
    <w:name w:val="Неразрешенное упоминание4"/>
    <w:basedOn w:val="a1"/>
    <w:uiPriority w:val="99"/>
    <w:semiHidden/>
    <w:unhideWhenUsed/>
    <w:rPr>
      <w:color w:val="605E5C"/>
      <w:shd w:val="clear" w:color="auto" w:fill="E1DFDD"/>
    </w:rPr>
  </w:style>
  <w:style w:type="character" w:customStyle="1" w:styleId="mr-3">
    <w:name w:val="mr-3"/>
    <w:basedOn w:val="a1"/>
  </w:style>
  <w:style w:type="character" w:customStyle="1" w:styleId="5">
    <w:name w:val="Неразрешенное упоминание5"/>
    <w:basedOn w:val="a1"/>
    <w:uiPriority w:val="99"/>
    <w:semiHidden/>
    <w:unhideWhenUsed/>
    <w:rPr>
      <w:color w:val="605E5C"/>
      <w:shd w:val="clear" w:color="auto" w:fill="E1DFDD"/>
    </w:rPr>
  </w:style>
  <w:style w:type="paragraph" w:customStyle="1" w:styleId="Numbering1">
    <w:name w:val="Numbering 1"/>
    <w:basedOn w:val="a0"/>
    <w:pPr>
      <w:numPr>
        <w:numId w:val="2"/>
      </w:numPr>
      <w:suppressAutoHyphens/>
      <w:autoSpaceDN w:val="0"/>
      <w:spacing w:after="0" w:line="240" w:lineRule="auto"/>
      <w:ind w:firstLine="709"/>
      <w:jc w:val="both"/>
      <w:textAlignment w:val="baseline"/>
    </w:pPr>
    <w:rPr>
      <w:rFonts w:ascii="Liberation Serif" w:eastAsia="Liberation Serif" w:hAnsi="Liberation Serif" w:cs="Liberation Serif"/>
      <w:kern w:val="3"/>
      <w:sz w:val="21"/>
      <w:szCs w:val="24"/>
      <w:lang w:eastAsia="zh-CN" w:bidi="hi-IN"/>
    </w:rPr>
  </w:style>
  <w:style w:type="character" w:customStyle="1" w:styleId="12">
    <w:name w:val="Незакрита згадка1"/>
    <w:basedOn w:val="a1"/>
    <w:uiPriority w:val="99"/>
    <w:semiHidden/>
    <w:unhideWhenUsed/>
    <w:rPr>
      <w:color w:val="605E5C"/>
      <w:shd w:val="clear" w:color="auto" w:fill="E1DFDD"/>
    </w:rPr>
  </w:style>
  <w:style w:type="paragraph" w:styleId="af8">
    <w:name w:val="No Spacing"/>
    <w:uiPriority w:val="1"/>
    <w:qFormat/>
    <w:rPr>
      <w:rFonts w:ascii="Calibri" w:eastAsia="Calibri" w:hAnsi="Calibri" w:cs="Times New Roman"/>
      <w:sz w:val="22"/>
      <w:szCs w:val="22"/>
      <w:lang w:eastAsia="en-US"/>
    </w:rPr>
  </w:style>
  <w:style w:type="paragraph" w:customStyle="1" w:styleId="Default">
    <w:name w:val="Default"/>
    <w:pPr>
      <w:autoSpaceDE w:val="0"/>
      <w:autoSpaceDN w:val="0"/>
      <w:adjustRightInd w:val="0"/>
    </w:pPr>
    <w:rPr>
      <w:rFonts w:ascii="Times New Roman" w:hAnsi="Times New Roman" w:cs="Times New Roman"/>
      <w:color w:val="000000"/>
      <w:sz w:val="24"/>
      <w:szCs w:val="24"/>
      <w:lang w:eastAsia="en-US"/>
    </w:rPr>
  </w:style>
  <w:style w:type="character" w:customStyle="1" w:styleId="6">
    <w:name w:val="Неразрешенное упоминание6"/>
    <w:basedOn w:val="a1"/>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52609">
      <w:bodyDiv w:val="1"/>
      <w:marLeft w:val="0"/>
      <w:marRight w:val="0"/>
      <w:marTop w:val="0"/>
      <w:marBottom w:val="0"/>
      <w:divBdr>
        <w:top w:val="none" w:sz="0" w:space="0" w:color="auto"/>
        <w:left w:val="none" w:sz="0" w:space="0" w:color="auto"/>
        <w:bottom w:val="none" w:sz="0" w:space="0" w:color="auto"/>
        <w:right w:val="none" w:sz="0" w:space="0" w:color="auto"/>
      </w:divBdr>
      <w:divsChild>
        <w:div w:id="388653328">
          <w:marLeft w:val="0"/>
          <w:marRight w:val="0"/>
          <w:marTop w:val="0"/>
          <w:marBottom w:val="0"/>
          <w:divBdr>
            <w:top w:val="none" w:sz="0" w:space="0" w:color="auto"/>
            <w:left w:val="none" w:sz="0" w:space="0" w:color="auto"/>
            <w:bottom w:val="none" w:sz="0" w:space="0" w:color="auto"/>
            <w:right w:val="none" w:sz="0" w:space="0" w:color="auto"/>
          </w:divBdr>
        </w:div>
      </w:divsChild>
    </w:div>
    <w:div w:id="1888909929">
      <w:bodyDiv w:val="1"/>
      <w:marLeft w:val="0"/>
      <w:marRight w:val="0"/>
      <w:marTop w:val="0"/>
      <w:marBottom w:val="0"/>
      <w:divBdr>
        <w:top w:val="none" w:sz="0" w:space="0" w:color="auto"/>
        <w:left w:val="none" w:sz="0" w:space="0" w:color="auto"/>
        <w:bottom w:val="none" w:sz="0" w:space="0" w:color="auto"/>
        <w:right w:val="none" w:sz="0" w:space="0" w:color="auto"/>
      </w:divBdr>
      <w:divsChild>
        <w:div w:id="2128233936">
          <w:marLeft w:val="0"/>
          <w:marRight w:val="0"/>
          <w:marTop w:val="0"/>
          <w:marBottom w:val="0"/>
          <w:divBdr>
            <w:top w:val="none" w:sz="0" w:space="0" w:color="auto"/>
            <w:left w:val="none" w:sz="0" w:space="0" w:color="auto"/>
            <w:bottom w:val="none" w:sz="0" w:space="0" w:color="auto"/>
            <w:right w:val="none" w:sz="0" w:space="0" w:color="auto"/>
          </w:divBdr>
        </w:div>
      </w:divsChild>
    </w:div>
    <w:div w:id="2038695412">
      <w:bodyDiv w:val="1"/>
      <w:marLeft w:val="0"/>
      <w:marRight w:val="0"/>
      <w:marTop w:val="0"/>
      <w:marBottom w:val="0"/>
      <w:divBdr>
        <w:top w:val="none" w:sz="0" w:space="0" w:color="auto"/>
        <w:left w:val="none" w:sz="0" w:space="0" w:color="auto"/>
        <w:bottom w:val="none" w:sz="0" w:space="0" w:color="auto"/>
        <w:right w:val="none" w:sz="0" w:space="0" w:color="auto"/>
      </w:divBdr>
      <w:divsChild>
        <w:div w:id="88140587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20https://data.1t.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s.1t.ru/" TargetMode="External"/><Relationship Id="rId5" Type="http://schemas.openxmlformats.org/officeDocument/2006/relationships/webSettings" Target="webSettings.xml"/><Relationship Id="rId15" Type="http://schemas.openxmlformats.org/officeDocument/2006/relationships/hyperlink" Target="mailto:bas@rosnou.ru" TargetMode="External"/><Relationship Id="rId10" Type="http://schemas.openxmlformats.org/officeDocument/2006/relationships/hyperlink" Target="%20https://data.1t.ru/%20" TargetMode="External"/><Relationship Id="rId4" Type="http://schemas.openxmlformats.org/officeDocument/2006/relationships/settings" Target="settings.xml"/><Relationship Id="rId9" Type="http://schemas.openxmlformats.org/officeDocument/2006/relationships/hyperlink" Target="https://nalog-nalog.ru/nds/lgoty_po_nds/st_149_nk_rf_voprosy_i_otvety/" TargetMode="External"/><Relationship Id="rId14" Type="http://schemas.openxmlformats.org/officeDocument/2006/relationships/hyperlink" Target="mailto:bas@rosno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51D55-2BB1-4B77-8E8E-0C2FC976D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17</Pages>
  <Words>8294</Words>
  <Characters>47276</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55460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dc:creator>
  <cp:lastModifiedBy>Vera</cp:lastModifiedBy>
  <cp:revision>3</cp:revision>
  <cp:lastPrinted>2025-06-26T11:19:00Z</cp:lastPrinted>
  <dcterms:created xsi:type="dcterms:W3CDTF">2026-09-18T07:03:00Z</dcterms:created>
  <dcterms:modified xsi:type="dcterms:W3CDTF">2026-09-18T07:06:00Z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eyJoZGlkIjoiNzJiODFjMDczMjA1MzYyMzUyZGY3YmQ0NWM4ODI1NDMifQ==</vt:lpwstr>
  </property>
  <property fmtid="{D5CDD505-2E9C-101B-9397-08002B2CF9AE}" pid="3" name="KSOProductBuildVer">
    <vt:lpwstr>1049-12.1.0.26880</vt:lpwstr>
  </property>
  <property fmtid="{D5CDD505-2E9C-101B-9397-08002B2CF9AE}" pid="4" name="ICV">
    <vt:lpwstr>934E0E2ED3A048148187656AC9797911_12</vt:lpwstr>
  </property>
</Properties>
</file>