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DF30" w14:textId="77777777" w:rsidR="00135125" w:rsidRPr="00435603" w:rsidRDefault="00135125" w:rsidP="00F555C6">
      <w:pPr>
        <w:spacing w:after="0" w:line="240" w:lineRule="auto"/>
        <w:rPr>
          <w:b/>
          <w:sz w:val="24"/>
          <w:szCs w:val="24"/>
          <w:lang w:val="en-US"/>
        </w:rPr>
      </w:pPr>
      <w:r w:rsidRPr="00435603">
        <w:rPr>
          <w:b/>
          <w:sz w:val="24"/>
          <w:szCs w:val="24"/>
          <w:lang w:val="en-US"/>
        </w:rPr>
        <w:t>DOI: 10.25586/RNU.HET.21.05.P.00</w:t>
      </w:r>
    </w:p>
    <w:p w14:paraId="18330956" w14:textId="77777777" w:rsidR="00135125" w:rsidRPr="00B91FC8" w:rsidRDefault="00135125" w:rsidP="00E02AC5">
      <w:pPr>
        <w:spacing w:after="0" w:line="240" w:lineRule="auto"/>
        <w:jc w:val="both"/>
        <w:rPr>
          <w:b/>
          <w:sz w:val="24"/>
          <w:szCs w:val="24"/>
          <w:lang w:val="en-US"/>
        </w:rPr>
      </w:pPr>
      <w:r w:rsidRPr="00435603">
        <w:rPr>
          <w:b/>
          <w:sz w:val="24"/>
          <w:szCs w:val="24"/>
        </w:rPr>
        <w:t>УДК</w:t>
      </w:r>
      <w:r w:rsidRPr="00B91FC8">
        <w:rPr>
          <w:b/>
          <w:sz w:val="24"/>
          <w:szCs w:val="24"/>
          <w:lang w:val="en-US"/>
        </w:rPr>
        <w:t xml:space="preserve"> 378</w:t>
      </w:r>
    </w:p>
    <w:p w14:paraId="78F9D3FF" w14:textId="77777777" w:rsidR="00135125" w:rsidRPr="00B91FC8" w:rsidRDefault="00135125" w:rsidP="00E02AC5">
      <w:pPr>
        <w:spacing w:after="0" w:line="240" w:lineRule="auto"/>
        <w:rPr>
          <w:b/>
          <w:sz w:val="24"/>
          <w:szCs w:val="24"/>
          <w:lang w:val="en-US"/>
        </w:rPr>
      </w:pPr>
    </w:p>
    <w:p w14:paraId="2346E0D7" w14:textId="1E873C40" w:rsidR="00135125" w:rsidRPr="00B91FC8" w:rsidRDefault="00135125" w:rsidP="00E02AC5">
      <w:pPr>
        <w:spacing w:after="0" w:line="240" w:lineRule="auto"/>
        <w:rPr>
          <w:b/>
          <w:i/>
          <w:iCs/>
          <w:sz w:val="24"/>
          <w:szCs w:val="24"/>
        </w:rPr>
      </w:pPr>
      <w:proofErr w:type="spellStart"/>
      <w:r w:rsidRPr="00E02AC5">
        <w:rPr>
          <w:b/>
          <w:i/>
          <w:iCs/>
          <w:sz w:val="24"/>
          <w:szCs w:val="24"/>
        </w:rPr>
        <w:t>Студеникина</w:t>
      </w:r>
      <w:proofErr w:type="spellEnd"/>
      <w:r w:rsidR="001C772D">
        <w:rPr>
          <w:b/>
          <w:i/>
          <w:iCs/>
          <w:sz w:val="24"/>
          <w:szCs w:val="24"/>
        </w:rPr>
        <w:t xml:space="preserve"> Л.И.</w:t>
      </w:r>
      <w:r w:rsidRPr="00B91FC8">
        <w:rPr>
          <w:b/>
          <w:i/>
          <w:iCs/>
          <w:sz w:val="24"/>
          <w:szCs w:val="24"/>
        </w:rPr>
        <w:t xml:space="preserve">, </w:t>
      </w:r>
      <w:r w:rsidRPr="00E02AC5">
        <w:rPr>
          <w:rFonts w:eastAsia="MS Mincho"/>
          <w:b/>
          <w:i/>
          <w:iCs/>
          <w:sz w:val="24"/>
          <w:szCs w:val="24"/>
          <w:lang w:eastAsia="ja-JP"/>
        </w:rPr>
        <w:t>Журавлева</w:t>
      </w:r>
      <w:r w:rsidR="001C772D">
        <w:rPr>
          <w:rFonts w:eastAsia="MS Mincho"/>
          <w:b/>
          <w:i/>
          <w:iCs/>
          <w:sz w:val="24"/>
          <w:szCs w:val="24"/>
          <w:lang w:eastAsia="ja-JP"/>
        </w:rPr>
        <w:t xml:space="preserve"> Е.В.</w:t>
      </w:r>
    </w:p>
    <w:p w14:paraId="712C4DAD" w14:textId="77777777" w:rsidR="00135125" w:rsidRPr="00AB6FA0" w:rsidRDefault="00135125" w:rsidP="00E02AC5">
      <w:pPr>
        <w:spacing w:after="0" w:line="240" w:lineRule="auto"/>
        <w:rPr>
          <w:sz w:val="24"/>
          <w:szCs w:val="24"/>
        </w:rPr>
      </w:pPr>
      <w:r w:rsidRPr="00E02AC5">
        <w:rPr>
          <w:i/>
          <w:iCs/>
          <w:sz w:val="24"/>
          <w:szCs w:val="24"/>
        </w:rPr>
        <w:t>МИРЭА – Российский технологический университет</w:t>
      </w:r>
    </w:p>
    <w:p w14:paraId="4BACE12E" w14:textId="77777777" w:rsidR="00135125" w:rsidRPr="00AB6FA0" w:rsidRDefault="00135125" w:rsidP="00F555C6">
      <w:pPr>
        <w:spacing w:after="0" w:line="240" w:lineRule="auto"/>
        <w:ind w:left="709" w:firstLine="709"/>
        <w:jc w:val="center"/>
        <w:rPr>
          <w:sz w:val="24"/>
          <w:szCs w:val="24"/>
        </w:rPr>
      </w:pPr>
    </w:p>
    <w:p w14:paraId="42477AF3" w14:textId="77777777" w:rsidR="00135125" w:rsidRPr="00E02AC5" w:rsidRDefault="00135125" w:rsidP="00E02AC5">
      <w:pPr>
        <w:spacing w:after="0" w:line="240" w:lineRule="auto"/>
        <w:rPr>
          <w:b/>
          <w:bCs/>
          <w:sz w:val="32"/>
          <w:szCs w:val="32"/>
        </w:rPr>
      </w:pPr>
      <w:r w:rsidRPr="00E02AC5">
        <w:rPr>
          <w:b/>
          <w:bCs/>
          <w:sz w:val="32"/>
          <w:szCs w:val="32"/>
        </w:rPr>
        <w:t>Методические особенности составления экзаменационных тестов по математическим дисциплинам в период дистанционного обучения</w:t>
      </w:r>
    </w:p>
    <w:p w14:paraId="3B51FCB9" w14:textId="77777777" w:rsidR="00135125" w:rsidRPr="009104D5" w:rsidRDefault="00135125" w:rsidP="009104D5">
      <w:pPr>
        <w:spacing w:after="0" w:line="240" w:lineRule="auto"/>
        <w:jc w:val="both"/>
        <w:rPr>
          <w:sz w:val="24"/>
          <w:szCs w:val="24"/>
        </w:rPr>
      </w:pPr>
    </w:p>
    <w:p w14:paraId="52A04450" w14:textId="303C949D" w:rsidR="00993E20" w:rsidRDefault="00135125" w:rsidP="00993E20">
      <w:pPr>
        <w:spacing w:after="0" w:line="240" w:lineRule="auto"/>
        <w:ind w:firstLine="709"/>
        <w:jc w:val="both"/>
        <w:rPr>
          <w:sz w:val="24"/>
          <w:szCs w:val="24"/>
        </w:rPr>
      </w:pPr>
      <w:r w:rsidRPr="00220D15">
        <w:rPr>
          <w:sz w:val="24"/>
          <w:szCs w:val="24"/>
        </w:rPr>
        <w:t xml:space="preserve">Модель вузовской математической подготовки студентов с использованием всевозможных элементов электронного обучения была описана в ряде научно-исследовательских работ. В некоторых работах выявлены дидактические условия эффективности использования электронного обучения студентов в вузе </w:t>
      </w:r>
      <w:r w:rsidR="00085DF2" w:rsidRPr="00220D15">
        <w:rPr>
          <w:sz w:val="24"/>
          <w:szCs w:val="24"/>
        </w:rPr>
        <w:t>[1</w:t>
      </w:r>
      <w:r w:rsidR="00085DF2">
        <w:rPr>
          <w:sz w:val="24"/>
          <w:szCs w:val="24"/>
        </w:rPr>
        <w:t>,</w:t>
      </w:r>
      <w:r w:rsidR="00993E20">
        <w:rPr>
          <w:sz w:val="24"/>
          <w:szCs w:val="24"/>
        </w:rPr>
        <w:t xml:space="preserve"> </w:t>
      </w:r>
      <w:r w:rsidR="00085DF2">
        <w:rPr>
          <w:sz w:val="24"/>
          <w:szCs w:val="24"/>
        </w:rPr>
        <w:t>8</w:t>
      </w:r>
      <w:r w:rsidR="00693BB3">
        <w:rPr>
          <w:sz w:val="24"/>
          <w:szCs w:val="24"/>
        </w:rPr>
        <w:t>-</w:t>
      </w:r>
      <w:r w:rsidR="00085DF2">
        <w:rPr>
          <w:sz w:val="24"/>
          <w:szCs w:val="24"/>
        </w:rPr>
        <w:t>1</w:t>
      </w:r>
      <w:r w:rsidR="00993E20">
        <w:rPr>
          <w:sz w:val="24"/>
          <w:szCs w:val="24"/>
        </w:rPr>
        <w:softHyphen/>
      </w:r>
      <w:r w:rsidR="00085DF2">
        <w:rPr>
          <w:sz w:val="24"/>
          <w:szCs w:val="24"/>
        </w:rPr>
        <w:t>0</w:t>
      </w:r>
      <w:r w:rsidR="00085DF2" w:rsidRPr="00220D15">
        <w:rPr>
          <w:sz w:val="24"/>
          <w:szCs w:val="24"/>
        </w:rPr>
        <w:t>].</w:t>
      </w:r>
      <w:r w:rsidR="00993E20">
        <w:rPr>
          <w:sz w:val="24"/>
          <w:szCs w:val="24"/>
        </w:rPr>
        <w:softHyphen/>
      </w:r>
      <w:r w:rsidR="00993E20">
        <w:rPr>
          <w:sz w:val="24"/>
          <w:szCs w:val="24"/>
        </w:rPr>
        <w:softHyphen/>
      </w:r>
      <w:r w:rsidR="00993E20">
        <w:rPr>
          <w:sz w:val="24"/>
          <w:szCs w:val="24"/>
        </w:rPr>
        <w:softHyphen/>
      </w:r>
      <w:r w:rsidR="00993E20">
        <w:rPr>
          <w:sz w:val="24"/>
          <w:szCs w:val="24"/>
        </w:rPr>
        <w:softHyphen/>
      </w:r>
    </w:p>
    <w:p w14:paraId="195FCB32" w14:textId="51CD78CD" w:rsidR="00135125" w:rsidRPr="00220D15" w:rsidRDefault="00135125" w:rsidP="00993E20">
      <w:pPr>
        <w:spacing w:after="0" w:line="240" w:lineRule="auto"/>
        <w:ind w:firstLine="709"/>
        <w:jc w:val="both"/>
        <w:rPr>
          <w:sz w:val="24"/>
          <w:szCs w:val="24"/>
        </w:rPr>
      </w:pPr>
      <w:r w:rsidRPr="00220D15">
        <w:rPr>
          <w:sz w:val="24"/>
          <w:szCs w:val="24"/>
        </w:rPr>
        <w:t>Основой такого обучения в современных условиях являются мощные учебно-методические программные комплексы, предназначенные для реализации основных образовательных задач.</w:t>
      </w:r>
      <w:r>
        <w:rPr>
          <w:sz w:val="24"/>
          <w:szCs w:val="24"/>
        </w:rPr>
        <w:t xml:space="preserve"> </w:t>
      </w:r>
      <w:r w:rsidRPr="00220D15">
        <w:rPr>
          <w:sz w:val="24"/>
          <w:szCs w:val="24"/>
        </w:rPr>
        <w:t xml:space="preserve">При изучении математических дисциплин, на наш взгляд, наиболее актуальными являются следующие задачи: развитие мышления, умений экспериментально-исследовательской деятельности; углубление </w:t>
      </w:r>
      <w:proofErr w:type="spellStart"/>
      <w:r w:rsidRPr="00220D15">
        <w:rPr>
          <w:sz w:val="24"/>
          <w:szCs w:val="24"/>
        </w:rPr>
        <w:t>межпредметных</w:t>
      </w:r>
      <w:proofErr w:type="spellEnd"/>
      <w:r w:rsidRPr="00220D15">
        <w:rPr>
          <w:sz w:val="24"/>
          <w:szCs w:val="24"/>
        </w:rPr>
        <w:t xml:space="preserve"> связей за счет интеграции информационной и предметной подготовки; совершенствование управления самостоятельной работой студентов на различных этапах математической подготовки, повышени</w:t>
      </w:r>
      <w:r>
        <w:rPr>
          <w:sz w:val="24"/>
          <w:szCs w:val="24"/>
        </w:rPr>
        <w:t>е</w:t>
      </w:r>
      <w:r w:rsidRPr="00220D15">
        <w:rPr>
          <w:sz w:val="24"/>
          <w:szCs w:val="24"/>
        </w:rPr>
        <w:t xml:space="preserve"> эффективности труда преподавателей за счет выполнения рутинной работы с помощью компьютера в короткие промежутки времени и автоматической оценк</w:t>
      </w:r>
      <w:r>
        <w:rPr>
          <w:sz w:val="24"/>
          <w:szCs w:val="24"/>
        </w:rPr>
        <w:t>и</w:t>
      </w:r>
      <w:r w:rsidRPr="00220D15">
        <w:rPr>
          <w:sz w:val="24"/>
          <w:szCs w:val="24"/>
        </w:rPr>
        <w:t xml:space="preserve"> и регистрации параметров процесса обучения всех студентов [1].</w:t>
      </w:r>
    </w:p>
    <w:p w14:paraId="0B02F0F1" w14:textId="77777777" w:rsidR="00135125" w:rsidRDefault="00135125" w:rsidP="00F555C6">
      <w:pPr>
        <w:spacing w:after="0" w:line="240" w:lineRule="auto"/>
        <w:ind w:firstLine="709"/>
        <w:jc w:val="both"/>
        <w:rPr>
          <w:sz w:val="24"/>
          <w:szCs w:val="24"/>
        </w:rPr>
      </w:pPr>
      <w:r>
        <w:rPr>
          <w:sz w:val="24"/>
          <w:szCs w:val="24"/>
        </w:rPr>
        <w:t>В</w:t>
      </w:r>
      <w:r w:rsidRPr="00220D15">
        <w:rPr>
          <w:sz w:val="24"/>
          <w:szCs w:val="24"/>
        </w:rPr>
        <w:t xml:space="preserve"> связи с пандемией</w:t>
      </w:r>
      <w:r>
        <w:rPr>
          <w:sz w:val="24"/>
          <w:szCs w:val="24"/>
        </w:rPr>
        <w:t xml:space="preserve"> (н</w:t>
      </w:r>
      <w:r w:rsidRPr="00220D15">
        <w:rPr>
          <w:sz w:val="24"/>
          <w:szCs w:val="24"/>
        </w:rPr>
        <w:t>ачиная с весны 2020 г</w:t>
      </w:r>
      <w:r>
        <w:rPr>
          <w:sz w:val="24"/>
          <w:szCs w:val="24"/>
        </w:rPr>
        <w:t>ода)</w:t>
      </w:r>
      <w:r w:rsidRPr="00220D15">
        <w:rPr>
          <w:sz w:val="24"/>
          <w:szCs w:val="24"/>
        </w:rPr>
        <w:t xml:space="preserve"> все учебные заведения на длительный период перешли к обучению с использованием дистанционных технологий [2]. Это обстоятельство заставило </w:t>
      </w:r>
      <w:r>
        <w:rPr>
          <w:sz w:val="24"/>
          <w:szCs w:val="24"/>
        </w:rPr>
        <w:t>научно-педагогических работников вузов</w:t>
      </w:r>
      <w:r w:rsidRPr="00220D15">
        <w:rPr>
          <w:sz w:val="24"/>
          <w:szCs w:val="24"/>
        </w:rPr>
        <w:t xml:space="preserve"> по</w:t>
      </w:r>
      <w:r>
        <w:rPr>
          <w:sz w:val="24"/>
          <w:szCs w:val="24"/>
        </w:rPr>
        <w:t>-</w:t>
      </w:r>
      <w:r w:rsidRPr="00220D15">
        <w:rPr>
          <w:sz w:val="24"/>
          <w:szCs w:val="24"/>
        </w:rPr>
        <w:t>новому взглянуть на преподавание буквально всех дисциплин, активизировать весь свой опыт и знания. На первом этапе</w:t>
      </w:r>
      <w:r>
        <w:rPr>
          <w:sz w:val="24"/>
          <w:szCs w:val="24"/>
        </w:rPr>
        <w:t xml:space="preserve"> работы вузам</w:t>
      </w:r>
      <w:r w:rsidRPr="00220D15">
        <w:rPr>
          <w:sz w:val="24"/>
          <w:szCs w:val="24"/>
        </w:rPr>
        <w:t xml:space="preserve"> приходилось пробовать различные платформы для проведения занятий</w:t>
      </w:r>
      <w:r>
        <w:rPr>
          <w:sz w:val="24"/>
          <w:szCs w:val="24"/>
        </w:rPr>
        <w:t>.</w:t>
      </w:r>
      <w:r w:rsidRPr="00220D15">
        <w:rPr>
          <w:sz w:val="24"/>
          <w:szCs w:val="24"/>
        </w:rPr>
        <w:t xml:space="preserve"> </w:t>
      </w:r>
      <w:r>
        <w:rPr>
          <w:sz w:val="24"/>
          <w:szCs w:val="24"/>
        </w:rPr>
        <w:t>Н</w:t>
      </w:r>
      <w:r w:rsidRPr="00220D15">
        <w:rPr>
          <w:sz w:val="24"/>
          <w:szCs w:val="24"/>
        </w:rPr>
        <w:t xml:space="preserve">еожиданность и массовость всеобщего перехода </w:t>
      </w:r>
      <w:r>
        <w:rPr>
          <w:sz w:val="24"/>
          <w:szCs w:val="24"/>
        </w:rPr>
        <w:t xml:space="preserve">на дистанционное обучение на дала возможности сразу начать применять готовые и отработанные </w:t>
      </w:r>
      <w:r w:rsidRPr="002C67F1">
        <w:rPr>
          <w:sz w:val="24"/>
          <w:szCs w:val="24"/>
        </w:rPr>
        <w:t>реш</w:t>
      </w:r>
      <w:r>
        <w:rPr>
          <w:sz w:val="24"/>
          <w:szCs w:val="24"/>
        </w:rPr>
        <w:t>ения.</w:t>
      </w:r>
      <w:r>
        <w:rPr>
          <w:color w:val="0070C0"/>
          <w:sz w:val="24"/>
          <w:szCs w:val="24"/>
        </w:rPr>
        <w:t xml:space="preserve"> </w:t>
      </w:r>
      <w:r w:rsidRPr="00220D15">
        <w:rPr>
          <w:sz w:val="24"/>
          <w:szCs w:val="24"/>
        </w:rPr>
        <w:t xml:space="preserve">Опыт показал, что наиболее приспособленной и удобной для проведения всех видов занятий стала система </w:t>
      </w:r>
      <w:r w:rsidRPr="00220D15">
        <w:rPr>
          <w:sz w:val="24"/>
          <w:szCs w:val="24"/>
          <w:lang w:val="en-US"/>
        </w:rPr>
        <w:t>Moodle</w:t>
      </w:r>
      <w:r w:rsidRPr="00220D15">
        <w:rPr>
          <w:sz w:val="24"/>
          <w:szCs w:val="24"/>
        </w:rPr>
        <w:t xml:space="preserve"> </w:t>
      </w:r>
      <w:r>
        <w:rPr>
          <w:sz w:val="24"/>
          <w:szCs w:val="24"/>
        </w:rPr>
        <w:t>(</w:t>
      </w:r>
      <w:r w:rsidRPr="00220D15">
        <w:rPr>
          <w:sz w:val="24"/>
          <w:szCs w:val="24"/>
        </w:rPr>
        <w:t>модульная, объектно-ориентированная динамическая учебная среда</w:t>
      </w:r>
      <w:r>
        <w:rPr>
          <w:sz w:val="24"/>
          <w:szCs w:val="24"/>
        </w:rPr>
        <w:t>)</w:t>
      </w:r>
      <w:r w:rsidRPr="00220D15">
        <w:rPr>
          <w:sz w:val="24"/>
          <w:szCs w:val="24"/>
        </w:rPr>
        <w:t>, функционирующая</w:t>
      </w:r>
      <w:r>
        <w:rPr>
          <w:sz w:val="24"/>
          <w:szCs w:val="24"/>
        </w:rPr>
        <w:t xml:space="preserve"> сегодня</w:t>
      </w:r>
      <w:r w:rsidRPr="00220D15">
        <w:rPr>
          <w:sz w:val="24"/>
          <w:szCs w:val="24"/>
        </w:rPr>
        <w:t xml:space="preserve"> во многих учебных заведениях. </w:t>
      </w:r>
    </w:p>
    <w:p w14:paraId="0AE214BC" w14:textId="77777777" w:rsidR="00135125" w:rsidRPr="00220D15" w:rsidRDefault="00135125" w:rsidP="00F555C6">
      <w:pPr>
        <w:spacing w:after="0" w:line="240" w:lineRule="auto"/>
        <w:ind w:firstLine="709"/>
        <w:jc w:val="both"/>
        <w:rPr>
          <w:sz w:val="24"/>
          <w:szCs w:val="24"/>
        </w:rPr>
      </w:pPr>
      <w:r w:rsidRPr="00220D15">
        <w:rPr>
          <w:sz w:val="24"/>
          <w:szCs w:val="24"/>
        </w:rPr>
        <w:t>До пандемии этой системой пользовались для поддержки дистанционной формы обучения</w:t>
      </w:r>
      <w:r>
        <w:rPr>
          <w:sz w:val="24"/>
          <w:szCs w:val="24"/>
        </w:rPr>
        <w:t>.</w:t>
      </w:r>
      <w:r w:rsidRPr="00220D15">
        <w:rPr>
          <w:sz w:val="24"/>
          <w:szCs w:val="24"/>
        </w:rPr>
        <w:t xml:space="preserve"> </w:t>
      </w:r>
      <w:r>
        <w:rPr>
          <w:sz w:val="24"/>
          <w:szCs w:val="24"/>
        </w:rPr>
        <w:t>П</w:t>
      </w:r>
      <w:r w:rsidRPr="00220D15">
        <w:rPr>
          <w:sz w:val="24"/>
          <w:szCs w:val="24"/>
        </w:rPr>
        <w:t>ри очной форме ее использовали в основном для проведения промежуточного тестирования, ведения контроля успеваемости. Всеобщий переход на «</w:t>
      </w:r>
      <w:proofErr w:type="spellStart"/>
      <w:r w:rsidRPr="00220D15">
        <w:rPr>
          <w:sz w:val="24"/>
          <w:szCs w:val="24"/>
        </w:rPr>
        <w:t>удаленку</w:t>
      </w:r>
      <w:proofErr w:type="spellEnd"/>
      <w:r w:rsidRPr="00220D15">
        <w:rPr>
          <w:sz w:val="24"/>
          <w:szCs w:val="24"/>
        </w:rPr>
        <w:t xml:space="preserve">» </w:t>
      </w:r>
      <w:r>
        <w:rPr>
          <w:sz w:val="24"/>
          <w:szCs w:val="24"/>
        </w:rPr>
        <w:t>существенно</w:t>
      </w:r>
      <w:r w:rsidRPr="00220D15">
        <w:rPr>
          <w:sz w:val="24"/>
          <w:szCs w:val="24"/>
        </w:rPr>
        <w:t xml:space="preserve"> ускорил процесс погружения преподавателя в возможности этой учебной платформы. Функционал платформы оказался огромным, он отвечает широким</w:t>
      </w:r>
      <w:r>
        <w:rPr>
          <w:sz w:val="24"/>
          <w:szCs w:val="24"/>
        </w:rPr>
        <w:t xml:space="preserve"> </w:t>
      </w:r>
      <w:r w:rsidRPr="00220D15">
        <w:rPr>
          <w:sz w:val="24"/>
          <w:szCs w:val="24"/>
        </w:rPr>
        <w:t xml:space="preserve">запросам как преподавателей, так и обучающихся. С помощью данной среды можно проводить </w:t>
      </w:r>
      <w:proofErr w:type="spellStart"/>
      <w:r w:rsidRPr="00220D15">
        <w:rPr>
          <w:sz w:val="24"/>
          <w:szCs w:val="24"/>
        </w:rPr>
        <w:t>вебинары</w:t>
      </w:r>
      <w:proofErr w:type="spellEnd"/>
      <w:r w:rsidRPr="00220D15">
        <w:rPr>
          <w:sz w:val="24"/>
          <w:szCs w:val="24"/>
        </w:rPr>
        <w:t>, форумы, выставлять задания, формировать тестовые задания с использованием самых разнообразных вопросов и многое другое.</w:t>
      </w:r>
    </w:p>
    <w:p w14:paraId="1E423934" w14:textId="673CA66C" w:rsidR="00135125" w:rsidRPr="00220D15" w:rsidRDefault="00135125" w:rsidP="00693BB3">
      <w:pPr>
        <w:spacing w:after="0" w:line="240" w:lineRule="auto"/>
        <w:ind w:firstLine="709"/>
        <w:jc w:val="both"/>
        <w:rPr>
          <w:sz w:val="24"/>
          <w:szCs w:val="24"/>
        </w:rPr>
      </w:pPr>
      <w:r>
        <w:rPr>
          <w:sz w:val="24"/>
          <w:szCs w:val="24"/>
        </w:rPr>
        <w:t>В рамках исследования м</w:t>
      </w:r>
      <w:r w:rsidRPr="00220D15">
        <w:rPr>
          <w:sz w:val="24"/>
          <w:szCs w:val="24"/>
        </w:rPr>
        <w:t>ы остановимся на одном из важнейших, на наш взгляд</w:t>
      </w:r>
      <w:r>
        <w:rPr>
          <w:sz w:val="24"/>
          <w:szCs w:val="24"/>
        </w:rPr>
        <w:t>,</w:t>
      </w:r>
      <w:r w:rsidRPr="00220D15">
        <w:rPr>
          <w:sz w:val="24"/>
          <w:szCs w:val="24"/>
        </w:rPr>
        <w:t xml:space="preserve"> вопросов</w:t>
      </w:r>
      <w:r>
        <w:rPr>
          <w:sz w:val="24"/>
          <w:szCs w:val="24"/>
        </w:rPr>
        <w:t xml:space="preserve"> </w:t>
      </w:r>
      <w:r w:rsidR="00693BB3">
        <w:rPr>
          <w:sz w:val="24"/>
          <w:szCs w:val="24"/>
        </w:rPr>
        <w:t>–</w:t>
      </w:r>
      <w:r>
        <w:rPr>
          <w:sz w:val="24"/>
          <w:szCs w:val="24"/>
        </w:rPr>
        <w:t xml:space="preserve"> вопросе</w:t>
      </w:r>
      <w:r w:rsidRPr="00220D15">
        <w:rPr>
          <w:sz w:val="24"/>
          <w:szCs w:val="24"/>
        </w:rPr>
        <w:t xml:space="preserve"> составлени</w:t>
      </w:r>
      <w:r>
        <w:rPr>
          <w:sz w:val="24"/>
          <w:szCs w:val="24"/>
        </w:rPr>
        <w:t>я</w:t>
      </w:r>
      <w:r w:rsidRPr="00220D15">
        <w:rPr>
          <w:sz w:val="24"/>
          <w:szCs w:val="24"/>
        </w:rPr>
        <w:t xml:space="preserve"> экзаменационных тестов и проведени</w:t>
      </w:r>
      <w:r>
        <w:rPr>
          <w:sz w:val="24"/>
          <w:szCs w:val="24"/>
        </w:rPr>
        <w:t>я</w:t>
      </w:r>
      <w:r w:rsidRPr="00220D15">
        <w:rPr>
          <w:sz w:val="24"/>
          <w:szCs w:val="24"/>
        </w:rPr>
        <w:t xml:space="preserve"> самого экзамена в дистанционном формате. </w:t>
      </w:r>
      <w:r>
        <w:rPr>
          <w:sz w:val="24"/>
          <w:szCs w:val="24"/>
        </w:rPr>
        <w:t>В течение 2020 года многим преподавателям пришлось в</w:t>
      </w:r>
      <w:r w:rsidRPr="00220D15">
        <w:rPr>
          <w:sz w:val="24"/>
          <w:szCs w:val="24"/>
        </w:rPr>
        <w:t>первые принимать экзамен</w:t>
      </w:r>
      <w:r>
        <w:rPr>
          <w:sz w:val="24"/>
          <w:szCs w:val="24"/>
        </w:rPr>
        <w:t>ы</w:t>
      </w:r>
      <w:r w:rsidRPr="00220D15">
        <w:rPr>
          <w:sz w:val="24"/>
          <w:szCs w:val="24"/>
        </w:rPr>
        <w:t xml:space="preserve"> у студентов дневной формы обучения, не видя, как студент выполняет работу, делает ли он это самостоятельно</w:t>
      </w:r>
      <w:r>
        <w:rPr>
          <w:sz w:val="24"/>
          <w:szCs w:val="24"/>
        </w:rPr>
        <w:t xml:space="preserve"> и</w:t>
      </w:r>
      <w:r w:rsidRPr="00220D15">
        <w:rPr>
          <w:sz w:val="24"/>
          <w:szCs w:val="24"/>
        </w:rPr>
        <w:t xml:space="preserve"> что использует во время экзамена. Изучив возможности ресурсов</w:t>
      </w:r>
      <w:r>
        <w:rPr>
          <w:sz w:val="24"/>
          <w:szCs w:val="24"/>
        </w:rPr>
        <w:t xml:space="preserve"> Интернета</w:t>
      </w:r>
      <w:r w:rsidRPr="00220D15">
        <w:rPr>
          <w:sz w:val="24"/>
          <w:szCs w:val="24"/>
        </w:rPr>
        <w:t>, ста</w:t>
      </w:r>
      <w:r>
        <w:rPr>
          <w:sz w:val="24"/>
          <w:szCs w:val="24"/>
        </w:rPr>
        <w:t>новится</w:t>
      </w:r>
      <w:r w:rsidRPr="00220D15">
        <w:rPr>
          <w:sz w:val="24"/>
          <w:szCs w:val="24"/>
        </w:rPr>
        <w:t xml:space="preserve"> понятно, что грамотное использование интернет</w:t>
      </w:r>
      <w:r>
        <w:rPr>
          <w:sz w:val="24"/>
          <w:szCs w:val="24"/>
        </w:rPr>
        <w:t>-</w:t>
      </w:r>
      <w:r w:rsidRPr="00220D15">
        <w:rPr>
          <w:sz w:val="24"/>
          <w:szCs w:val="24"/>
        </w:rPr>
        <w:t xml:space="preserve">калькуляторов позволяет решить </w:t>
      </w:r>
      <w:proofErr w:type="spellStart"/>
      <w:r w:rsidRPr="00220D15">
        <w:rPr>
          <w:sz w:val="24"/>
          <w:szCs w:val="24"/>
        </w:rPr>
        <w:t>б</w:t>
      </w:r>
      <w:r w:rsidRPr="006A603F">
        <w:rPr>
          <w:sz w:val="24"/>
          <w:szCs w:val="24"/>
        </w:rPr>
        <w:t>ó</w:t>
      </w:r>
      <w:r w:rsidRPr="00220D15">
        <w:rPr>
          <w:sz w:val="24"/>
          <w:szCs w:val="24"/>
        </w:rPr>
        <w:t>льшую</w:t>
      </w:r>
      <w:proofErr w:type="spellEnd"/>
      <w:r w:rsidRPr="00220D15">
        <w:rPr>
          <w:sz w:val="24"/>
          <w:szCs w:val="24"/>
        </w:rPr>
        <w:t xml:space="preserve"> часть предлагаемых на традиционных экзаменах заданий. Поэтому подход к составлению задач, входящих в дистанционный экзамен, должен стать несколько другим, нежели раньше, но при этом должны сохраниться </w:t>
      </w:r>
      <w:r w:rsidRPr="00220D15">
        <w:rPr>
          <w:sz w:val="24"/>
          <w:szCs w:val="24"/>
        </w:rPr>
        <w:lastRenderedPageBreak/>
        <w:t>и основные принципы тестирования. А именно: разнообразие заданий (должен присутствовать материал по всем изучаемым темам); присутствие заданий, сбалансированных по сложности, то есть определенное количество как несложных заданий («уметь»), так и задач, проверяющих навыки «владеть» и формирование компетенций в соответствии с</w:t>
      </w:r>
      <w:r w:rsidR="00C76372">
        <w:rPr>
          <w:sz w:val="24"/>
          <w:szCs w:val="24"/>
        </w:rPr>
        <w:t xml:space="preserve"> образовательными стандартами [4-7</w:t>
      </w:r>
      <w:r w:rsidRPr="00220D15">
        <w:rPr>
          <w:sz w:val="24"/>
          <w:szCs w:val="24"/>
        </w:rPr>
        <w:t>]</w:t>
      </w:r>
      <w:r>
        <w:rPr>
          <w:sz w:val="24"/>
          <w:szCs w:val="24"/>
        </w:rPr>
        <w:t>. При составлении д</w:t>
      </w:r>
      <w:r w:rsidRPr="00220D15">
        <w:rPr>
          <w:sz w:val="24"/>
          <w:szCs w:val="24"/>
        </w:rPr>
        <w:t xml:space="preserve">олжно соблюдаться единообразие заданий, попадающих в одну категорию, а также присутствовать возможность выбора задачи по сложности, так как время тестирования, как правило, ограниченно и строго регламентируется расписанием проведения экзамена. Наличие возможности получения баллов </w:t>
      </w:r>
      <w:r>
        <w:rPr>
          <w:sz w:val="24"/>
          <w:szCs w:val="24"/>
        </w:rPr>
        <w:t>за</w:t>
      </w:r>
      <w:r w:rsidRPr="00220D15">
        <w:rPr>
          <w:sz w:val="24"/>
          <w:szCs w:val="24"/>
        </w:rPr>
        <w:t xml:space="preserve"> частично правильные ответы при поэтапном решении за</w:t>
      </w:r>
      <w:r>
        <w:rPr>
          <w:sz w:val="24"/>
          <w:szCs w:val="24"/>
        </w:rPr>
        <w:t>даний</w:t>
      </w:r>
      <w:r w:rsidRPr="00220D15">
        <w:rPr>
          <w:sz w:val="24"/>
          <w:szCs w:val="24"/>
        </w:rPr>
        <w:t xml:space="preserve">, весьма упрощает </w:t>
      </w:r>
      <w:r>
        <w:rPr>
          <w:sz w:val="24"/>
          <w:szCs w:val="24"/>
        </w:rPr>
        <w:t>проверку</w:t>
      </w:r>
      <w:r w:rsidR="00E001BA">
        <w:rPr>
          <w:sz w:val="24"/>
          <w:szCs w:val="24"/>
        </w:rPr>
        <w:t xml:space="preserve"> правильности</w:t>
      </w:r>
      <w:r>
        <w:rPr>
          <w:sz w:val="24"/>
          <w:szCs w:val="24"/>
        </w:rPr>
        <w:t xml:space="preserve"> и оценку </w:t>
      </w:r>
      <w:r w:rsidRPr="00220D15">
        <w:rPr>
          <w:sz w:val="24"/>
          <w:szCs w:val="24"/>
        </w:rPr>
        <w:t>решени</w:t>
      </w:r>
      <w:r>
        <w:rPr>
          <w:sz w:val="24"/>
          <w:szCs w:val="24"/>
        </w:rPr>
        <w:t>я</w:t>
      </w:r>
      <w:r w:rsidRPr="00220D15">
        <w:rPr>
          <w:sz w:val="24"/>
          <w:szCs w:val="24"/>
        </w:rPr>
        <w:t xml:space="preserve"> </w:t>
      </w:r>
      <w:r>
        <w:rPr>
          <w:sz w:val="24"/>
          <w:szCs w:val="24"/>
        </w:rPr>
        <w:t xml:space="preserve">сформулированных в вариантах </w:t>
      </w:r>
      <w:r w:rsidRPr="00220D15">
        <w:rPr>
          <w:sz w:val="24"/>
          <w:szCs w:val="24"/>
        </w:rPr>
        <w:t xml:space="preserve">задач, </w:t>
      </w:r>
      <w:r w:rsidR="00E001BA">
        <w:rPr>
          <w:sz w:val="24"/>
          <w:szCs w:val="24"/>
        </w:rPr>
        <w:t xml:space="preserve">что в конечном итоге удобно </w:t>
      </w:r>
      <w:r w:rsidRPr="00220D15">
        <w:rPr>
          <w:sz w:val="24"/>
          <w:szCs w:val="24"/>
        </w:rPr>
        <w:t>как преподавателям, так и студентам. Обеспечение достоверности полученных результатов</w:t>
      </w:r>
      <w:r>
        <w:rPr>
          <w:sz w:val="24"/>
          <w:szCs w:val="24"/>
        </w:rPr>
        <w:t>,</w:t>
      </w:r>
      <w:r w:rsidRPr="00220D15">
        <w:rPr>
          <w:sz w:val="24"/>
          <w:szCs w:val="24"/>
        </w:rPr>
        <w:t xml:space="preserve"> в конечном итоге</w:t>
      </w:r>
      <w:r>
        <w:rPr>
          <w:sz w:val="24"/>
          <w:szCs w:val="24"/>
        </w:rPr>
        <w:t>,</w:t>
      </w:r>
      <w:r w:rsidRPr="00220D15">
        <w:rPr>
          <w:sz w:val="24"/>
          <w:szCs w:val="24"/>
        </w:rPr>
        <w:t xml:space="preserve"> – важная задача при любом тестировании, в особенности</w:t>
      </w:r>
      <w:r>
        <w:rPr>
          <w:sz w:val="24"/>
          <w:szCs w:val="24"/>
        </w:rPr>
        <w:t xml:space="preserve"> при</w:t>
      </w:r>
      <w:r w:rsidRPr="00220D15">
        <w:rPr>
          <w:sz w:val="24"/>
          <w:szCs w:val="24"/>
        </w:rPr>
        <w:t xml:space="preserve"> экзаменационном [6].</w:t>
      </w:r>
    </w:p>
    <w:p w14:paraId="6D994F9D" w14:textId="77777777" w:rsidR="00135125" w:rsidRPr="00220D15" w:rsidRDefault="00135125" w:rsidP="00F555C6">
      <w:pPr>
        <w:spacing w:after="0" w:line="240" w:lineRule="auto"/>
        <w:ind w:firstLine="709"/>
        <w:jc w:val="both"/>
        <w:rPr>
          <w:sz w:val="24"/>
          <w:szCs w:val="24"/>
        </w:rPr>
      </w:pPr>
      <w:r w:rsidRPr="00220D15">
        <w:rPr>
          <w:sz w:val="24"/>
          <w:szCs w:val="24"/>
        </w:rPr>
        <w:t>Остановимся на проблеме поисковой защищенности предлагаемых на экзамене заданий. В связи с абсолютной доступностью</w:t>
      </w:r>
      <w:r>
        <w:rPr>
          <w:sz w:val="24"/>
          <w:szCs w:val="24"/>
        </w:rPr>
        <w:t xml:space="preserve"> многих</w:t>
      </w:r>
      <w:r w:rsidRPr="00220D15">
        <w:rPr>
          <w:sz w:val="24"/>
          <w:szCs w:val="24"/>
        </w:rPr>
        <w:t xml:space="preserve"> </w:t>
      </w:r>
      <w:proofErr w:type="spellStart"/>
      <w:r w:rsidRPr="00220D15">
        <w:rPr>
          <w:sz w:val="24"/>
          <w:szCs w:val="24"/>
        </w:rPr>
        <w:t>интернет</w:t>
      </w:r>
      <w:r>
        <w:rPr>
          <w:sz w:val="24"/>
          <w:szCs w:val="24"/>
        </w:rPr>
        <w:t>-</w:t>
      </w:r>
      <w:r w:rsidRPr="00220D15">
        <w:rPr>
          <w:sz w:val="24"/>
          <w:szCs w:val="24"/>
        </w:rPr>
        <w:t>ресурсов</w:t>
      </w:r>
      <w:proofErr w:type="spellEnd"/>
      <w:r w:rsidRPr="00220D15">
        <w:rPr>
          <w:sz w:val="24"/>
          <w:szCs w:val="24"/>
        </w:rPr>
        <w:t xml:space="preserve"> этот вопрос</w:t>
      </w:r>
      <w:r>
        <w:rPr>
          <w:sz w:val="24"/>
          <w:szCs w:val="24"/>
        </w:rPr>
        <w:t xml:space="preserve"> стал</w:t>
      </w:r>
      <w:r w:rsidRPr="00220D15">
        <w:rPr>
          <w:sz w:val="24"/>
          <w:szCs w:val="24"/>
        </w:rPr>
        <w:t xml:space="preserve"> весьма </w:t>
      </w:r>
      <w:r>
        <w:rPr>
          <w:sz w:val="24"/>
          <w:szCs w:val="24"/>
        </w:rPr>
        <w:t>актуальным</w:t>
      </w:r>
      <w:r w:rsidRPr="00220D15">
        <w:rPr>
          <w:sz w:val="24"/>
          <w:szCs w:val="24"/>
        </w:rPr>
        <w:t xml:space="preserve">. По этой причине </w:t>
      </w:r>
      <w:r>
        <w:rPr>
          <w:sz w:val="24"/>
          <w:szCs w:val="24"/>
        </w:rPr>
        <w:t xml:space="preserve">преподавателям </w:t>
      </w:r>
      <w:r w:rsidRPr="00220D15">
        <w:rPr>
          <w:sz w:val="24"/>
          <w:szCs w:val="24"/>
        </w:rPr>
        <w:t>пришлось очень тщательно</w:t>
      </w:r>
      <w:r>
        <w:rPr>
          <w:sz w:val="24"/>
          <w:szCs w:val="24"/>
        </w:rPr>
        <w:t xml:space="preserve"> </w:t>
      </w:r>
      <w:r w:rsidRPr="00220D15">
        <w:rPr>
          <w:sz w:val="24"/>
          <w:szCs w:val="24"/>
        </w:rPr>
        <w:t>подойти к формулировке экзаменационных заданий, продумывая текст таким образом, чтобы студент, копируя и вставляя</w:t>
      </w:r>
      <w:r>
        <w:rPr>
          <w:sz w:val="24"/>
          <w:szCs w:val="24"/>
        </w:rPr>
        <w:t xml:space="preserve"> его</w:t>
      </w:r>
      <w:r w:rsidRPr="00220D15">
        <w:rPr>
          <w:sz w:val="24"/>
          <w:szCs w:val="24"/>
        </w:rPr>
        <w:t xml:space="preserve"> в </w:t>
      </w:r>
      <w:r>
        <w:rPr>
          <w:sz w:val="24"/>
          <w:szCs w:val="24"/>
        </w:rPr>
        <w:t>строку поисковой системы</w:t>
      </w:r>
      <w:r w:rsidRPr="00220D15">
        <w:rPr>
          <w:sz w:val="24"/>
          <w:szCs w:val="24"/>
        </w:rPr>
        <w:t xml:space="preserve">, не </w:t>
      </w:r>
      <w:r>
        <w:rPr>
          <w:sz w:val="24"/>
          <w:szCs w:val="24"/>
        </w:rPr>
        <w:t>с</w:t>
      </w:r>
      <w:r w:rsidRPr="00220D15">
        <w:rPr>
          <w:sz w:val="24"/>
          <w:szCs w:val="24"/>
        </w:rPr>
        <w:t>мог</w:t>
      </w:r>
      <w:r>
        <w:rPr>
          <w:sz w:val="24"/>
          <w:szCs w:val="24"/>
        </w:rPr>
        <w:t xml:space="preserve"> бы</w:t>
      </w:r>
      <w:r w:rsidRPr="00220D15">
        <w:rPr>
          <w:sz w:val="24"/>
          <w:szCs w:val="24"/>
        </w:rPr>
        <w:t xml:space="preserve"> получить быструю подсказку, а прикладывал самостоятельные усилия для решения задач</w:t>
      </w:r>
      <w:r>
        <w:rPr>
          <w:sz w:val="24"/>
          <w:szCs w:val="24"/>
        </w:rPr>
        <w:t>и</w:t>
      </w:r>
      <w:r w:rsidRPr="00220D15">
        <w:rPr>
          <w:sz w:val="24"/>
          <w:szCs w:val="24"/>
        </w:rPr>
        <w:t xml:space="preserve">. </w:t>
      </w:r>
    </w:p>
    <w:p w14:paraId="2D901E11" w14:textId="0E9B1FB3" w:rsidR="00135125" w:rsidRPr="00220D15" w:rsidRDefault="00135125" w:rsidP="00693BB3">
      <w:pPr>
        <w:spacing w:after="0" w:line="240" w:lineRule="auto"/>
        <w:ind w:firstLine="709"/>
        <w:jc w:val="both"/>
        <w:rPr>
          <w:sz w:val="24"/>
          <w:szCs w:val="24"/>
        </w:rPr>
      </w:pPr>
      <w:r w:rsidRPr="00220D15">
        <w:rPr>
          <w:sz w:val="24"/>
          <w:szCs w:val="24"/>
        </w:rPr>
        <w:t>Кроме того, необходимо</w:t>
      </w:r>
      <w:r>
        <w:rPr>
          <w:sz w:val="24"/>
          <w:szCs w:val="24"/>
        </w:rPr>
        <w:t xml:space="preserve"> было</w:t>
      </w:r>
      <w:r w:rsidRPr="00220D15">
        <w:rPr>
          <w:sz w:val="24"/>
          <w:szCs w:val="24"/>
        </w:rPr>
        <w:t xml:space="preserve"> учитывать роль социального взаимодействия, которое осуществляют современные студенты в социальных сетях. Практически всегда при выполнении заданий теста студенты в группах собирают информацию о задачах, которые есть в текущий момент, сравнивают их и делятся информацией о решении, что приводит к снижению достоверности полученных результатов. Данный факт вынуждает преподавател</w:t>
      </w:r>
      <w:r>
        <w:rPr>
          <w:sz w:val="24"/>
          <w:szCs w:val="24"/>
        </w:rPr>
        <w:t>ей</w:t>
      </w:r>
      <w:r w:rsidRPr="00220D15">
        <w:rPr>
          <w:sz w:val="24"/>
          <w:szCs w:val="24"/>
        </w:rPr>
        <w:t xml:space="preserve"> существенно увеличивать, с одной стороны, количество однотипных задач с разными числовыми коэффициентами, с другой</w:t>
      </w:r>
      <w:r>
        <w:rPr>
          <w:sz w:val="24"/>
          <w:szCs w:val="24"/>
        </w:rPr>
        <w:t xml:space="preserve"> </w:t>
      </w:r>
      <w:r w:rsidR="00693BB3">
        <w:rPr>
          <w:sz w:val="24"/>
          <w:szCs w:val="24"/>
        </w:rPr>
        <w:t>–</w:t>
      </w:r>
      <w:r>
        <w:rPr>
          <w:sz w:val="24"/>
          <w:szCs w:val="24"/>
        </w:rPr>
        <w:t xml:space="preserve"> </w:t>
      </w:r>
      <w:r w:rsidRPr="00220D15">
        <w:rPr>
          <w:sz w:val="24"/>
          <w:szCs w:val="24"/>
        </w:rPr>
        <w:t>количество типов задач</w:t>
      </w:r>
      <w:r>
        <w:rPr>
          <w:sz w:val="24"/>
          <w:szCs w:val="24"/>
        </w:rPr>
        <w:t>,</w:t>
      </w:r>
      <w:r w:rsidRPr="00220D15">
        <w:rPr>
          <w:sz w:val="24"/>
          <w:szCs w:val="24"/>
        </w:rPr>
        <w:t xml:space="preserve"> </w:t>
      </w:r>
      <w:r>
        <w:rPr>
          <w:sz w:val="24"/>
          <w:szCs w:val="24"/>
        </w:rPr>
        <w:t>и</w:t>
      </w:r>
      <w:r w:rsidRPr="00220D15">
        <w:rPr>
          <w:sz w:val="24"/>
          <w:szCs w:val="24"/>
        </w:rPr>
        <w:t xml:space="preserve"> формировать тестовые задания, меняя типы задач, для коррекции результатов [7].</w:t>
      </w:r>
    </w:p>
    <w:p w14:paraId="0CDE3889" w14:textId="77777777" w:rsidR="00135125" w:rsidRPr="00220D15" w:rsidRDefault="00135125" w:rsidP="00F555C6">
      <w:pPr>
        <w:spacing w:after="0" w:line="240" w:lineRule="auto"/>
        <w:ind w:firstLine="709"/>
        <w:jc w:val="both"/>
        <w:rPr>
          <w:sz w:val="24"/>
          <w:szCs w:val="24"/>
        </w:rPr>
      </w:pPr>
      <w:r w:rsidRPr="00220D15">
        <w:rPr>
          <w:sz w:val="24"/>
          <w:szCs w:val="24"/>
        </w:rPr>
        <w:t>Приведем некоторые особенности построения экзаменационных тестов по дисциплине «Линейная алгебра». Структура экзаменационного теста представля</w:t>
      </w:r>
      <w:r>
        <w:rPr>
          <w:sz w:val="24"/>
          <w:szCs w:val="24"/>
        </w:rPr>
        <w:t>ет</w:t>
      </w:r>
      <w:r w:rsidRPr="00220D15">
        <w:rPr>
          <w:sz w:val="24"/>
          <w:szCs w:val="24"/>
        </w:rPr>
        <w:t xml:space="preserve"> собой 8 задач, распределенных по следующим темам:</w:t>
      </w:r>
    </w:p>
    <w:p w14:paraId="442BA8C0"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приложение комплексных чисел в задачах с экономическим содержанием;</w:t>
      </w:r>
    </w:p>
    <w:p w14:paraId="59F5A471"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операции над многочленами;</w:t>
      </w:r>
    </w:p>
    <w:p w14:paraId="3FB262F6"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операции над матрицами в задачах с экономическим содержанием;</w:t>
      </w:r>
    </w:p>
    <w:p w14:paraId="398B3E06"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решение систем линейных уравнений, где требовалось сначала составить математическую модель;</w:t>
      </w:r>
    </w:p>
    <w:p w14:paraId="2DD75109"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решение задач с использованием модели Леонтьева;</w:t>
      </w:r>
    </w:p>
    <w:p w14:paraId="384C8C7A"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линейная модель обмена (модель международной торговли);</w:t>
      </w:r>
    </w:p>
    <w:p w14:paraId="6BB605BA" w14:textId="77777777" w:rsidR="00135125" w:rsidRPr="00C14EF7" w:rsidRDefault="00135125" w:rsidP="00C14EF7">
      <w:pPr>
        <w:pStyle w:val="ad"/>
        <w:numPr>
          <w:ilvl w:val="0"/>
          <w:numId w:val="1"/>
        </w:numPr>
        <w:spacing w:after="0" w:line="240" w:lineRule="auto"/>
        <w:ind w:left="993" w:hanging="284"/>
        <w:jc w:val="both"/>
        <w:rPr>
          <w:sz w:val="24"/>
          <w:szCs w:val="24"/>
        </w:rPr>
      </w:pPr>
      <w:r w:rsidRPr="00C14EF7">
        <w:rPr>
          <w:sz w:val="24"/>
          <w:szCs w:val="24"/>
        </w:rPr>
        <w:t>геометрические векторы.</w:t>
      </w:r>
    </w:p>
    <w:p w14:paraId="41068F81" w14:textId="77777777" w:rsidR="00135125" w:rsidRPr="00220D15" w:rsidRDefault="00135125" w:rsidP="00F555C6">
      <w:pPr>
        <w:spacing w:after="0" w:line="240" w:lineRule="auto"/>
        <w:ind w:firstLine="709"/>
        <w:jc w:val="both"/>
        <w:rPr>
          <w:sz w:val="24"/>
          <w:szCs w:val="24"/>
        </w:rPr>
      </w:pPr>
      <w:r w:rsidRPr="00220D15">
        <w:rPr>
          <w:sz w:val="24"/>
          <w:szCs w:val="24"/>
        </w:rPr>
        <w:t xml:space="preserve">Понятно, что </w:t>
      </w:r>
      <w:r>
        <w:rPr>
          <w:sz w:val="24"/>
          <w:szCs w:val="24"/>
        </w:rPr>
        <w:t xml:space="preserve">при решении </w:t>
      </w:r>
      <w:r w:rsidRPr="00220D15">
        <w:rPr>
          <w:sz w:val="24"/>
          <w:szCs w:val="24"/>
        </w:rPr>
        <w:t>обычн</w:t>
      </w:r>
      <w:r>
        <w:rPr>
          <w:sz w:val="24"/>
          <w:szCs w:val="24"/>
        </w:rPr>
        <w:t>ой</w:t>
      </w:r>
      <w:r w:rsidRPr="00220D15">
        <w:rPr>
          <w:sz w:val="24"/>
          <w:szCs w:val="24"/>
        </w:rPr>
        <w:t xml:space="preserve"> задач</w:t>
      </w:r>
      <w:r>
        <w:rPr>
          <w:sz w:val="24"/>
          <w:szCs w:val="24"/>
        </w:rPr>
        <w:t>и</w:t>
      </w:r>
      <w:r w:rsidRPr="00220D15">
        <w:rPr>
          <w:sz w:val="24"/>
          <w:szCs w:val="24"/>
        </w:rPr>
        <w:t xml:space="preserve"> на проведение операций над матрицами в ситуации дистанционного контроля</w:t>
      </w:r>
      <w:r>
        <w:rPr>
          <w:sz w:val="24"/>
          <w:szCs w:val="24"/>
        </w:rPr>
        <w:t>,</w:t>
      </w:r>
      <w:r w:rsidRPr="00220D15">
        <w:rPr>
          <w:sz w:val="24"/>
          <w:szCs w:val="24"/>
        </w:rPr>
        <w:t xml:space="preserve"> никакой информации о знаниях и умениях студента не будет</w:t>
      </w:r>
      <w:r>
        <w:rPr>
          <w:sz w:val="24"/>
          <w:szCs w:val="24"/>
        </w:rPr>
        <w:t xml:space="preserve"> получено</w:t>
      </w:r>
      <w:r w:rsidRPr="00220D15">
        <w:rPr>
          <w:sz w:val="24"/>
          <w:szCs w:val="24"/>
        </w:rPr>
        <w:t xml:space="preserve">, потому что первый же онлайн-калькулятор все действия сделает за обучающегося. Поэтому </w:t>
      </w:r>
      <w:r>
        <w:rPr>
          <w:sz w:val="24"/>
          <w:szCs w:val="24"/>
        </w:rPr>
        <w:t>при подготовке тестовых заданий использовалось</w:t>
      </w:r>
      <w:r w:rsidRPr="00220D15">
        <w:rPr>
          <w:sz w:val="24"/>
          <w:szCs w:val="24"/>
        </w:rPr>
        <w:t xml:space="preserve"> много текстового материала, который</w:t>
      </w:r>
      <w:r>
        <w:rPr>
          <w:sz w:val="24"/>
          <w:szCs w:val="24"/>
        </w:rPr>
        <w:t xml:space="preserve"> преподавателю </w:t>
      </w:r>
      <w:r w:rsidRPr="00220D15">
        <w:rPr>
          <w:sz w:val="24"/>
          <w:szCs w:val="24"/>
        </w:rPr>
        <w:t xml:space="preserve">необходимо было прочитать, осмыслить, понять, </w:t>
      </w:r>
      <w:r>
        <w:rPr>
          <w:sz w:val="24"/>
          <w:szCs w:val="24"/>
        </w:rPr>
        <w:t>как сформулировать задание</w:t>
      </w:r>
      <w:r w:rsidRPr="00220D15">
        <w:rPr>
          <w:sz w:val="24"/>
          <w:szCs w:val="24"/>
        </w:rPr>
        <w:t xml:space="preserve"> </w:t>
      </w:r>
      <w:r>
        <w:rPr>
          <w:sz w:val="24"/>
          <w:szCs w:val="24"/>
        </w:rPr>
        <w:t xml:space="preserve">и </w:t>
      </w:r>
      <w:r w:rsidRPr="00220D15">
        <w:rPr>
          <w:sz w:val="24"/>
          <w:szCs w:val="24"/>
        </w:rPr>
        <w:t>какую именно операцию требуется выполнить</w:t>
      </w:r>
      <w:r>
        <w:rPr>
          <w:sz w:val="24"/>
          <w:szCs w:val="24"/>
        </w:rPr>
        <w:t xml:space="preserve"> студенту</w:t>
      </w:r>
      <w:r w:rsidRPr="00220D15">
        <w:rPr>
          <w:sz w:val="24"/>
          <w:szCs w:val="24"/>
        </w:rPr>
        <w:t>, что</w:t>
      </w:r>
      <w:r>
        <w:rPr>
          <w:sz w:val="24"/>
          <w:szCs w:val="24"/>
        </w:rPr>
        <w:t xml:space="preserve">бы с большей степенью вероятности получить его </w:t>
      </w:r>
      <w:r w:rsidRPr="00220D15">
        <w:rPr>
          <w:sz w:val="24"/>
          <w:szCs w:val="24"/>
        </w:rPr>
        <w:t>реальные знани</w:t>
      </w:r>
      <w:r>
        <w:rPr>
          <w:sz w:val="24"/>
          <w:szCs w:val="24"/>
        </w:rPr>
        <w:t>я</w:t>
      </w:r>
      <w:r w:rsidRPr="00220D15">
        <w:rPr>
          <w:sz w:val="24"/>
          <w:szCs w:val="24"/>
        </w:rPr>
        <w:t xml:space="preserve">. </w:t>
      </w:r>
    </w:p>
    <w:p w14:paraId="33BC2719" w14:textId="77777777" w:rsidR="00135125" w:rsidRPr="00220D15" w:rsidRDefault="00135125" w:rsidP="00F555C6">
      <w:pPr>
        <w:spacing w:after="0" w:line="240" w:lineRule="auto"/>
        <w:ind w:firstLine="709"/>
        <w:jc w:val="both"/>
        <w:rPr>
          <w:sz w:val="24"/>
          <w:szCs w:val="24"/>
        </w:rPr>
      </w:pPr>
      <w:r w:rsidRPr="00220D15">
        <w:rPr>
          <w:sz w:val="24"/>
          <w:szCs w:val="24"/>
        </w:rPr>
        <w:t>При решении задач с использованием систем линейных уравнений следовало сначала, прочитав условие</w:t>
      </w:r>
      <w:r>
        <w:rPr>
          <w:sz w:val="24"/>
          <w:szCs w:val="24"/>
        </w:rPr>
        <w:t xml:space="preserve"> задания</w:t>
      </w:r>
      <w:r w:rsidRPr="00220D15">
        <w:rPr>
          <w:sz w:val="24"/>
          <w:szCs w:val="24"/>
        </w:rPr>
        <w:t>, построить систему линейных уравнений, а затем необходимо было получить не только правильный ответ, но и ввести промежуточные вычисления в требуемой форме в заданный шаблон. Все это позвол</w:t>
      </w:r>
      <w:r>
        <w:rPr>
          <w:sz w:val="24"/>
          <w:szCs w:val="24"/>
        </w:rPr>
        <w:t>я</w:t>
      </w:r>
      <w:r w:rsidRPr="00220D15">
        <w:rPr>
          <w:sz w:val="24"/>
          <w:szCs w:val="24"/>
        </w:rPr>
        <w:t>ло проверить у студентов степень усвоения материала более глубоко и объективно, нежели при вводе одного ответа.</w:t>
      </w:r>
    </w:p>
    <w:p w14:paraId="5434BEC0" w14:textId="77777777" w:rsidR="00135125" w:rsidRPr="00220D15" w:rsidRDefault="00135125" w:rsidP="00F555C6">
      <w:pPr>
        <w:spacing w:after="0" w:line="240" w:lineRule="auto"/>
        <w:ind w:firstLine="709"/>
        <w:jc w:val="both"/>
        <w:rPr>
          <w:sz w:val="24"/>
          <w:szCs w:val="24"/>
        </w:rPr>
      </w:pPr>
      <w:r w:rsidRPr="00220D15">
        <w:rPr>
          <w:sz w:val="24"/>
          <w:szCs w:val="24"/>
        </w:rPr>
        <w:lastRenderedPageBreak/>
        <w:t>Процесс создания такого экзаменационного теста достаточно трудоемок для преподавателя, так как необходимо тщательно продумать, какие именно типы задач следует вынести на экзамен, како</w:t>
      </w:r>
      <w:r>
        <w:rPr>
          <w:sz w:val="24"/>
          <w:szCs w:val="24"/>
        </w:rPr>
        <w:t>й</w:t>
      </w:r>
      <w:r w:rsidRPr="00220D15">
        <w:rPr>
          <w:sz w:val="24"/>
          <w:szCs w:val="24"/>
        </w:rPr>
        <w:t xml:space="preserve"> формат ответа предполагается, какие ключевые шаги и позиции следует проконтролировать, возможно ли </w:t>
      </w:r>
      <w:r>
        <w:rPr>
          <w:sz w:val="24"/>
          <w:szCs w:val="24"/>
        </w:rPr>
        <w:t>упрощенное</w:t>
      </w:r>
      <w:r w:rsidRPr="00220D15">
        <w:rPr>
          <w:sz w:val="24"/>
          <w:szCs w:val="24"/>
        </w:rPr>
        <w:t xml:space="preserve"> получение ответа путем поиска аналогичного задания в интернете.</w:t>
      </w:r>
    </w:p>
    <w:p w14:paraId="0686AF55" w14:textId="77777777" w:rsidR="00135125" w:rsidRPr="00220D15" w:rsidRDefault="00135125" w:rsidP="00F555C6">
      <w:pPr>
        <w:spacing w:after="0" w:line="240" w:lineRule="auto"/>
        <w:ind w:firstLine="709"/>
        <w:jc w:val="both"/>
        <w:rPr>
          <w:sz w:val="24"/>
          <w:szCs w:val="24"/>
        </w:rPr>
      </w:pPr>
      <w:r>
        <w:rPr>
          <w:sz w:val="24"/>
          <w:szCs w:val="24"/>
        </w:rPr>
        <w:t>Преподавателями при формировании тестовых заданий использовались следующие ф</w:t>
      </w:r>
      <w:r w:rsidRPr="00220D15">
        <w:rPr>
          <w:sz w:val="24"/>
          <w:szCs w:val="24"/>
        </w:rPr>
        <w:t xml:space="preserve">ормы вопросов: </w:t>
      </w:r>
      <w:r>
        <w:rPr>
          <w:sz w:val="24"/>
          <w:szCs w:val="24"/>
        </w:rPr>
        <w:t xml:space="preserve">вопросы </w:t>
      </w:r>
      <w:r w:rsidRPr="00220D15">
        <w:rPr>
          <w:sz w:val="24"/>
          <w:szCs w:val="24"/>
        </w:rPr>
        <w:t>с числовым ответом, с коротким ответом, вложенные вопросы.</w:t>
      </w:r>
    </w:p>
    <w:p w14:paraId="780112B6" w14:textId="77777777" w:rsidR="00135125" w:rsidRPr="00220D15" w:rsidRDefault="00135125" w:rsidP="00F555C6">
      <w:pPr>
        <w:spacing w:after="0" w:line="240" w:lineRule="auto"/>
        <w:ind w:firstLine="709"/>
        <w:jc w:val="both"/>
        <w:rPr>
          <w:sz w:val="24"/>
          <w:szCs w:val="24"/>
        </w:rPr>
      </w:pPr>
      <w:r w:rsidRPr="00220D15">
        <w:rPr>
          <w:sz w:val="24"/>
          <w:szCs w:val="24"/>
        </w:rPr>
        <w:t xml:space="preserve">После проведенного экзамена для получения обратной связи и корректировки экзаменационного теста </w:t>
      </w:r>
      <w:r>
        <w:rPr>
          <w:sz w:val="24"/>
          <w:szCs w:val="24"/>
        </w:rPr>
        <w:t xml:space="preserve">нами </w:t>
      </w:r>
      <w:r w:rsidRPr="00220D15">
        <w:rPr>
          <w:sz w:val="24"/>
          <w:szCs w:val="24"/>
        </w:rPr>
        <w:t>был проведен опрос студентов. Число опрошенных студентов составило 167 человек.</w:t>
      </w:r>
      <w:r>
        <w:rPr>
          <w:sz w:val="24"/>
          <w:szCs w:val="24"/>
        </w:rPr>
        <w:t xml:space="preserve"> </w:t>
      </w:r>
    </w:p>
    <w:p w14:paraId="5C37D138" w14:textId="77777777" w:rsidR="00135125" w:rsidRPr="00220D15" w:rsidRDefault="00135125" w:rsidP="00F555C6">
      <w:pPr>
        <w:spacing w:after="0" w:line="240" w:lineRule="auto"/>
        <w:ind w:firstLine="709"/>
        <w:jc w:val="both"/>
        <w:rPr>
          <w:sz w:val="24"/>
          <w:szCs w:val="24"/>
        </w:rPr>
      </w:pPr>
      <w:r w:rsidRPr="00220D15">
        <w:rPr>
          <w:sz w:val="24"/>
          <w:szCs w:val="24"/>
        </w:rPr>
        <w:t>Приведем примеры некоторых вопросов для уточнения и выяснения проблем при написании теста:</w:t>
      </w:r>
    </w:p>
    <w:p w14:paraId="646229FB"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 xml:space="preserve">Насколько реально, на </w:t>
      </w:r>
      <w:r>
        <w:rPr>
          <w:sz w:val="24"/>
          <w:szCs w:val="24"/>
        </w:rPr>
        <w:t>в</w:t>
      </w:r>
      <w:r w:rsidRPr="00C4727B">
        <w:rPr>
          <w:sz w:val="24"/>
          <w:szCs w:val="24"/>
        </w:rPr>
        <w:t xml:space="preserve">аш взгляд, экзамен отразил </w:t>
      </w:r>
      <w:r>
        <w:rPr>
          <w:sz w:val="24"/>
          <w:szCs w:val="24"/>
        </w:rPr>
        <w:t>в</w:t>
      </w:r>
      <w:r w:rsidRPr="00C4727B">
        <w:rPr>
          <w:sz w:val="24"/>
          <w:szCs w:val="24"/>
        </w:rPr>
        <w:t>аши знания по предмету?</w:t>
      </w:r>
    </w:p>
    <w:p w14:paraId="24F17DD1"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 xml:space="preserve">Какие способы ввода ответа на экзаменационное задание показались </w:t>
      </w:r>
      <w:r>
        <w:rPr>
          <w:sz w:val="24"/>
          <w:szCs w:val="24"/>
        </w:rPr>
        <w:t>в</w:t>
      </w:r>
      <w:r w:rsidRPr="00C4727B">
        <w:rPr>
          <w:sz w:val="24"/>
          <w:szCs w:val="24"/>
        </w:rPr>
        <w:t>ам наиболее удобными?</w:t>
      </w:r>
    </w:p>
    <w:p w14:paraId="5F748986"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 xml:space="preserve">Какую помощь </w:t>
      </w:r>
      <w:r>
        <w:rPr>
          <w:sz w:val="24"/>
          <w:szCs w:val="24"/>
        </w:rPr>
        <w:t>в</w:t>
      </w:r>
      <w:r w:rsidRPr="00C4727B">
        <w:rPr>
          <w:sz w:val="24"/>
          <w:szCs w:val="24"/>
        </w:rPr>
        <w:t>ы использовали при прохождении теста?</w:t>
      </w:r>
    </w:p>
    <w:p w14:paraId="14CCC847"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Насколько узнаваемы были задачи, предложенные в тесте?</w:t>
      </w:r>
    </w:p>
    <w:p w14:paraId="0F2C032B"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Какие технические сложности возникали в процессе тестирования?</w:t>
      </w:r>
    </w:p>
    <w:p w14:paraId="26824504" w14:textId="77777777" w:rsidR="00135125" w:rsidRPr="00C4727B" w:rsidRDefault="00135125" w:rsidP="00C4727B">
      <w:pPr>
        <w:pStyle w:val="ad"/>
        <w:numPr>
          <w:ilvl w:val="0"/>
          <w:numId w:val="2"/>
        </w:numPr>
        <w:spacing w:after="0" w:line="240" w:lineRule="auto"/>
        <w:ind w:left="993" w:hanging="284"/>
        <w:jc w:val="both"/>
        <w:rPr>
          <w:sz w:val="24"/>
          <w:szCs w:val="24"/>
        </w:rPr>
      </w:pPr>
      <w:r w:rsidRPr="00C4727B">
        <w:rPr>
          <w:sz w:val="24"/>
          <w:szCs w:val="24"/>
        </w:rPr>
        <w:t xml:space="preserve">Какое техническое устройство </w:t>
      </w:r>
      <w:r>
        <w:rPr>
          <w:sz w:val="24"/>
          <w:szCs w:val="24"/>
        </w:rPr>
        <w:t xml:space="preserve">вы </w:t>
      </w:r>
      <w:r w:rsidRPr="00C4727B">
        <w:rPr>
          <w:sz w:val="24"/>
          <w:szCs w:val="24"/>
        </w:rPr>
        <w:t>использовали при работе с тестом?</w:t>
      </w:r>
    </w:p>
    <w:p w14:paraId="6E9E6D5D" w14:textId="1146860F" w:rsidR="00135125" w:rsidRDefault="00135125" w:rsidP="00F555C6">
      <w:pPr>
        <w:spacing w:after="0" w:line="240" w:lineRule="auto"/>
        <w:ind w:firstLine="709"/>
        <w:jc w:val="both"/>
        <w:rPr>
          <w:sz w:val="24"/>
          <w:szCs w:val="24"/>
        </w:rPr>
      </w:pPr>
      <w:r w:rsidRPr="00220D15">
        <w:rPr>
          <w:sz w:val="24"/>
          <w:szCs w:val="24"/>
        </w:rPr>
        <w:t xml:space="preserve">Некоторые результаты опроса представлены на </w:t>
      </w:r>
      <w:r>
        <w:rPr>
          <w:sz w:val="24"/>
          <w:szCs w:val="24"/>
        </w:rPr>
        <w:t>Р</w:t>
      </w:r>
      <w:r w:rsidRPr="00220D15">
        <w:rPr>
          <w:sz w:val="24"/>
          <w:szCs w:val="24"/>
        </w:rPr>
        <w:t>исунках 1-4.</w:t>
      </w:r>
      <w:r>
        <w:rPr>
          <w:sz w:val="24"/>
          <w:szCs w:val="24"/>
        </w:rPr>
        <w:t xml:space="preserve"> </w:t>
      </w:r>
    </w:p>
    <w:p w14:paraId="59919E00" w14:textId="77777777" w:rsidR="00E001BA" w:rsidRPr="00220D15" w:rsidRDefault="00E001BA" w:rsidP="00F555C6">
      <w:pPr>
        <w:spacing w:after="0" w:line="240" w:lineRule="auto"/>
        <w:ind w:firstLine="709"/>
        <w:jc w:val="both"/>
        <w:rPr>
          <w:sz w:val="24"/>
          <w:szCs w:val="24"/>
        </w:rPr>
      </w:pPr>
    </w:p>
    <w:p w14:paraId="4ED66A7E" w14:textId="77777777" w:rsidR="00135125" w:rsidRPr="00220D15" w:rsidRDefault="002978FA" w:rsidP="00C4727B">
      <w:pPr>
        <w:spacing w:after="0" w:line="240" w:lineRule="auto"/>
        <w:jc w:val="center"/>
        <w:rPr>
          <w:noProof/>
          <w:sz w:val="24"/>
          <w:szCs w:val="24"/>
          <w:lang w:eastAsia="ru-RU"/>
        </w:rPr>
      </w:pPr>
      <w:r>
        <w:rPr>
          <w:noProof/>
          <w:sz w:val="24"/>
          <w:szCs w:val="24"/>
          <w:lang w:eastAsia="ru-RU"/>
        </w:rPr>
        <w:drawing>
          <wp:inline distT="0" distB="0" distL="0" distR="0" wp14:anchorId="7F5B3B59" wp14:editId="6A00D0FF">
            <wp:extent cx="4559300" cy="1714500"/>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5">
                      <a:extLst>
                        <a:ext uri="{28A0092B-C50C-407E-A947-70E740481C1C}">
                          <a14:useLocalDpi xmlns:a14="http://schemas.microsoft.com/office/drawing/2010/main" val="0"/>
                        </a:ext>
                      </a:extLst>
                    </a:blip>
                    <a:srcRect t="20735"/>
                    <a:stretch>
                      <a:fillRect/>
                    </a:stretch>
                  </pic:blipFill>
                  <pic:spPr bwMode="auto">
                    <a:xfrm>
                      <a:off x="0" y="0"/>
                      <a:ext cx="4559300" cy="1714500"/>
                    </a:xfrm>
                    <a:prstGeom prst="rect">
                      <a:avLst/>
                    </a:prstGeom>
                    <a:noFill/>
                    <a:ln>
                      <a:noFill/>
                    </a:ln>
                  </pic:spPr>
                </pic:pic>
              </a:graphicData>
            </a:graphic>
          </wp:inline>
        </w:drawing>
      </w:r>
    </w:p>
    <w:p w14:paraId="12C03839" w14:textId="77777777" w:rsidR="00135125" w:rsidRDefault="00135125" w:rsidP="00C4727B">
      <w:pPr>
        <w:spacing w:after="0" w:line="240" w:lineRule="auto"/>
        <w:jc w:val="center"/>
        <w:rPr>
          <w:noProof/>
          <w:sz w:val="20"/>
          <w:szCs w:val="20"/>
          <w:lang w:eastAsia="ru-RU"/>
        </w:rPr>
      </w:pPr>
      <w:r w:rsidRPr="00C4727B">
        <w:rPr>
          <w:noProof/>
          <w:sz w:val="20"/>
          <w:szCs w:val="20"/>
          <w:lang w:eastAsia="ru-RU"/>
        </w:rPr>
        <w:t>Рисунок 1.</w:t>
      </w:r>
      <w:r>
        <w:rPr>
          <w:noProof/>
          <w:sz w:val="20"/>
          <w:szCs w:val="20"/>
          <w:lang w:eastAsia="ru-RU"/>
        </w:rPr>
        <w:t xml:space="preserve"> Как вы решили экзаменационные задания?</w:t>
      </w:r>
    </w:p>
    <w:p w14:paraId="73398B04" w14:textId="77777777" w:rsidR="00135125" w:rsidRPr="00C4727B" w:rsidRDefault="00135125" w:rsidP="00C4727B">
      <w:pPr>
        <w:spacing w:after="0" w:line="240" w:lineRule="auto"/>
        <w:rPr>
          <w:noProof/>
          <w:sz w:val="20"/>
          <w:szCs w:val="20"/>
          <w:lang w:eastAsia="ru-RU"/>
        </w:rPr>
      </w:pPr>
    </w:p>
    <w:p w14:paraId="01970E05" w14:textId="42675AD0" w:rsidR="00135125" w:rsidRDefault="00135125" w:rsidP="00F555C6">
      <w:pPr>
        <w:spacing w:after="0" w:line="240" w:lineRule="auto"/>
        <w:ind w:firstLine="709"/>
        <w:jc w:val="both"/>
        <w:rPr>
          <w:noProof/>
          <w:sz w:val="24"/>
          <w:szCs w:val="24"/>
          <w:lang w:eastAsia="ru-RU"/>
        </w:rPr>
      </w:pPr>
      <w:r w:rsidRPr="00220D15">
        <w:rPr>
          <w:noProof/>
          <w:sz w:val="24"/>
          <w:szCs w:val="24"/>
          <w:lang w:eastAsia="ru-RU"/>
        </w:rPr>
        <w:t xml:space="preserve">Анализ этой диаграммы показывает, что дистанционное обучение не способствует тому, что студент запоминает информацию, а приводит к </w:t>
      </w:r>
      <w:r>
        <w:rPr>
          <w:noProof/>
          <w:sz w:val="24"/>
          <w:szCs w:val="24"/>
          <w:lang w:eastAsia="ru-RU"/>
        </w:rPr>
        <w:t xml:space="preserve">лишь </w:t>
      </w:r>
      <w:r w:rsidRPr="00220D15">
        <w:rPr>
          <w:noProof/>
          <w:sz w:val="24"/>
          <w:szCs w:val="24"/>
          <w:lang w:eastAsia="ru-RU"/>
        </w:rPr>
        <w:t>тому, что при наличии конспекта или шпаргалок он обращается к ним. Несмотря на анонимность анкетирования, некоторые студенты предпочли, на наш взгляд, скрыть реальную картину на предмет своих обращений за помощью в интернет.</w:t>
      </w:r>
      <w:r>
        <w:rPr>
          <w:noProof/>
          <w:sz w:val="24"/>
          <w:szCs w:val="24"/>
          <w:lang w:eastAsia="ru-RU"/>
        </w:rPr>
        <w:t xml:space="preserve"> </w:t>
      </w:r>
    </w:p>
    <w:p w14:paraId="1213BE39" w14:textId="77777777" w:rsidR="00E001BA" w:rsidRPr="00C4727B" w:rsidRDefault="00E001BA" w:rsidP="00F555C6">
      <w:pPr>
        <w:spacing w:after="0" w:line="240" w:lineRule="auto"/>
        <w:ind w:firstLine="709"/>
        <w:jc w:val="both"/>
        <w:rPr>
          <w:noProof/>
          <w:color w:val="0070C0"/>
          <w:sz w:val="24"/>
          <w:szCs w:val="24"/>
          <w:lang w:eastAsia="ru-RU"/>
        </w:rPr>
      </w:pPr>
    </w:p>
    <w:p w14:paraId="1B018925" w14:textId="77777777" w:rsidR="00135125" w:rsidRPr="00220D15" w:rsidRDefault="002978FA" w:rsidP="00C4727B">
      <w:pPr>
        <w:spacing w:after="0" w:line="240" w:lineRule="auto"/>
        <w:jc w:val="center"/>
        <w:rPr>
          <w:sz w:val="24"/>
          <w:szCs w:val="24"/>
        </w:rPr>
      </w:pPr>
      <w:r>
        <w:rPr>
          <w:noProof/>
          <w:sz w:val="24"/>
          <w:szCs w:val="24"/>
          <w:lang w:eastAsia="ru-RU"/>
        </w:rPr>
        <w:drawing>
          <wp:inline distT="0" distB="0" distL="0" distR="0" wp14:anchorId="3C5EB6A8" wp14:editId="189213B7">
            <wp:extent cx="4864100" cy="1873250"/>
            <wp:effectExtent l="0" t="0" r="0" b="0"/>
            <wp:docPr id="2"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pic:cNvPicPr>
                  </pic:nvPicPr>
                  <pic:blipFill>
                    <a:blip r:embed="rId6">
                      <a:extLst>
                        <a:ext uri="{28A0092B-C50C-407E-A947-70E740481C1C}">
                          <a14:useLocalDpi xmlns:a14="http://schemas.microsoft.com/office/drawing/2010/main" val="0"/>
                        </a:ext>
                      </a:extLst>
                    </a:blip>
                    <a:srcRect t="23274"/>
                    <a:stretch>
                      <a:fillRect/>
                    </a:stretch>
                  </pic:blipFill>
                  <pic:spPr bwMode="auto">
                    <a:xfrm>
                      <a:off x="0" y="0"/>
                      <a:ext cx="4864100" cy="1873250"/>
                    </a:xfrm>
                    <a:prstGeom prst="rect">
                      <a:avLst/>
                    </a:prstGeom>
                    <a:noFill/>
                    <a:ln>
                      <a:noFill/>
                    </a:ln>
                  </pic:spPr>
                </pic:pic>
              </a:graphicData>
            </a:graphic>
          </wp:inline>
        </w:drawing>
      </w:r>
    </w:p>
    <w:p w14:paraId="24F7142E" w14:textId="77777777" w:rsidR="00135125" w:rsidRDefault="00135125" w:rsidP="00C4727B">
      <w:pPr>
        <w:spacing w:after="0" w:line="240" w:lineRule="auto"/>
        <w:jc w:val="center"/>
        <w:rPr>
          <w:noProof/>
          <w:sz w:val="20"/>
          <w:szCs w:val="20"/>
          <w:lang w:eastAsia="ru-RU"/>
        </w:rPr>
      </w:pPr>
      <w:r w:rsidRPr="00C4727B">
        <w:rPr>
          <w:noProof/>
          <w:sz w:val="20"/>
          <w:szCs w:val="20"/>
          <w:lang w:eastAsia="ru-RU"/>
        </w:rPr>
        <w:t>Рисунок</w:t>
      </w:r>
      <w:r>
        <w:rPr>
          <w:noProof/>
          <w:sz w:val="20"/>
          <w:szCs w:val="20"/>
          <w:lang w:eastAsia="ru-RU"/>
        </w:rPr>
        <w:t xml:space="preserve"> </w:t>
      </w:r>
      <w:r w:rsidRPr="00C4727B">
        <w:rPr>
          <w:noProof/>
          <w:sz w:val="20"/>
          <w:szCs w:val="20"/>
          <w:lang w:eastAsia="ru-RU"/>
        </w:rPr>
        <w:t>2.</w:t>
      </w:r>
      <w:r>
        <w:rPr>
          <w:noProof/>
          <w:sz w:val="20"/>
          <w:szCs w:val="20"/>
          <w:lang w:eastAsia="ru-RU"/>
        </w:rPr>
        <w:t xml:space="preserve"> Какие способы ввода ответов на экзаменационное задание показались вам наиболее удобными?</w:t>
      </w:r>
    </w:p>
    <w:p w14:paraId="35CDEF7B" w14:textId="77777777" w:rsidR="00135125" w:rsidRPr="00C4727B" w:rsidRDefault="00135125" w:rsidP="00C4727B">
      <w:pPr>
        <w:spacing w:after="0" w:line="240" w:lineRule="auto"/>
        <w:jc w:val="center"/>
        <w:rPr>
          <w:noProof/>
          <w:sz w:val="20"/>
          <w:szCs w:val="20"/>
          <w:lang w:eastAsia="ru-RU"/>
        </w:rPr>
      </w:pPr>
    </w:p>
    <w:p w14:paraId="38691DCF" w14:textId="77777777" w:rsidR="00135125" w:rsidRPr="00220D15" w:rsidRDefault="00135125" w:rsidP="00F555C6">
      <w:pPr>
        <w:spacing w:after="0" w:line="240" w:lineRule="auto"/>
        <w:ind w:firstLine="709"/>
        <w:jc w:val="both"/>
        <w:rPr>
          <w:noProof/>
          <w:sz w:val="24"/>
          <w:szCs w:val="24"/>
          <w:lang w:eastAsia="ru-RU"/>
        </w:rPr>
      </w:pPr>
      <w:r>
        <w:rPr>
          <w:noProof/>
          <w:sz w:val="24"/>
          <w:szCs w:val="24"/>
          <w:lang w:eastAsia="ru-RU"/>
        </w:rPr>
        <w:lastRenderedPageBreak/>
        <w:t>Д</w:t>
      </w:r>
      <w:r w:rsidRPr="00220D15">
        <w:rPr>
          <w:noProof/>
          <w:sz w:val="24"/>
          <w:szCs w:val="24"/>
          <w:lang w:eastAsia="ru-RU"/>
        </w:rPr>
        <w:t>иаграмма</w:t>
      </w:r>
      <w:r>
        <w:rPr>
          <w:noProof/>
          <w:sz w:val="24"/>
          <w:szCs w:val="24"/>
          <w:lang w:eastAsia="ru-RU"/>
        </w:rPr>
        <w:t xml:space="preserve"> на Рисунке 2</w:t>
      </w:r>
      <w:r w:rsidRPr="00220D15">
        <w:rPr>
          <w:noProof/>
          <w:sz w:val="24"/>
          <w:szCs w:val="24"/>
          <w:lang w:eastAsia="ru-RU"/>
        </w:rPr>
        <w:t xml:space="preserve"> показала предпочтения студентов в плане формы выбора ответа. </w:t>
      </w:r>
      <w:r w:rsidRPr="00220D15">
        <w:rPr>
          <w:sz w:val="24"/>
          <w:szCs w:val="24"/>
        </w:rPr>
        <w:t>Выбор ответа из предложенного перечня не отражает знаний студентов, так как многие пытаются просто угадать.</w:t>
      </w:r>
    </w:p>
    <w:p w14:paraId="33A9615F" w14:textId="77777777" w:rsidR="00135125" w:rsidRDefault="002978FA" w:rsidP="00C4727B">
      <w:pPr>
        <w:spacing w:after="0" w:line="240" w:lineRule="auto"/>
        <w:jc w:val="center"/>
        <w:rPr>
          <w:noProof/>
          <w:sz w:val="20"/>
          <w:szCs w:val="20"/>
          <w:lang w:eastAsia="ru-RU"/>
        </w:rPr>
      </w:pPr>
      <w:r>
        <w:rPr>
          <w:noProof/>
          <w:sz w:val="24"/>
          <w:szCs w:val="24"/>
          <w:lang w:eastAsia="ru-RU"/>
        </w:rPr>
        <w:drawing>
          <wp:inline distT="0" distB="0" distL="0" distR="0" wp14:anchorId="370B0E4D" wp14:editId="3E306A01">
            <wp:extent cx="4737100" cy="1828800"/>
            <wp:effectExtent l="0" t="0" r="0" b="0"/>
            <wp:docPr id="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7">
                      <a:extLst>
                        <a:ext uri="{28A0092B-C50C-407E-A947-70E740481C1C}">
                          <a14:useLocalDpi xmlns:a14="http://schemas.microsoft.com/office/drawing/2010/main" val="0"/>
                        </a:ext>
                      </a:extLst>
                    </a:blip>
                    <a:srcRect t="18985"/>
                    <a:stretch>
                      <a:fillRect/>
                    </a:stretch>
                  </pic:blipFill>
                  <pic:spPr bwMode="auto">
                    <a:xfrm>
                      <a:off x="0" y="0"/>
                      <a:ext cx="4737100" cy="1828800"/>
                    </a:xfrm>
                    <a:prstGeom prst="rect">
                      <a:avLst/>
                    </a:prstGeom>
                    <a:noFill/>
                    <a:ln>
                      <a:noFill/>
                    </a:ln>
                  </pic:spPr>
                </pic:pic>
              </a:graphicData>
            </a:graphic>
          </wp:inline>
        </w:drawing>
      </w:r>
    </w:p>
    <w:p w14:paraId="040944D2" w14:textId="77777777" w:rsidR="00135125" w:rsidRDefault="00135125" w:rsidP="00C4727B">
      <w:pPr>
        <w:spacing w:after="0" w:line="240" w:lineRule="auto"/>
        <w:jc w:val="center"/>
        <w:rPr>
          <w:noProof/>
          <w:sz w:val="20"/>
          <w:szCs w:val="20"/>
          <w:lang w:eastAsia="ru-RU"/>
        </w:rPr>
      </w:pPr>
      <w:r w:rsidRPr="00C4727B">
        <w:rPr>
          <w:noProof/>
          <w:sz w:val="20"/>
          <w:szCs w:val="20"/>
          <w:lang w:eastAsia="ru-RU"/>
        </w:rPr>
        <w:t>Рисунок</w:t>
      </w:r>
      <w:r>
        <w:rPr>
          <w:noProof/>
          <w:sz w:val="20"/>
          <w:szCs w:val="20"/>
          <w:lang w:eastAsia="ru-RU"/>
        </w:rPr>
        <w:t xml:space="preserve"> </w:t>
      </w:r>
      <w:r w:rsidRPr="00C4727B">
        <w:rPr>
          <w:noProof/>
          <w:sz w:val="20"/>
          <w:szCs w:val="20"/>
          <w:lang w:eastAsia="ru-RU"/>
        </w:rPr>
        <w:t>3</w:t>
      </w:r>
      <w:r>
        <w:rPr>
          <w:noProof/>
          <w:sz w:val="20"/>
          <w:szCs w:val="20"/>
          <w:lang w:eastAsia="ru-RU"/>
        </w:rPr>
        <w:t>. Сложности, возникшие при прохождении теста</w:t>
      </w:r>
    </w:p>
    <w:p w14:paraId="72A1CE74" w14:textId="77777777" w:rsidR="00135125" w:rsidRPr="00C4727B" w:rsidRDefault="00135125" w:rsidP="00C4727B">
      <w:pPr>
        <w:spacing w:after="0" w:line="240" w:lineRule="auto"/>
        <w:ind w:firstLine="709"/>
        <w:rPr>
          <w:sz w:val="20"/>
          <w:szCs w:val="20"/>
        </w:rPr>
      </w:pPr>
    </w:p>
    <w:p w14:paraId="447A31C0" w14:textId="77777777" w:rsidR="00135125" w:rsidRPr="00C4727B" w:rsidRDefault="00135125" w:rsidP="00F555C6">
      <w:pPr>
        <w:spacing w:after="0" w:line="240" w:lineRule="auto"/>
        <w:ind w:firstLine="709"/>
        <w:jc w:val="both"/>
        <w:rPr>
          <w:sz w:val="24"/>
          <w:szCs w:val="24"/>
        </w:rPr>
      </w:pPr>
      <w:r w:rsidRPr="00C4727B">
        <w:rPr>
          <w:sz w:val="24"/>
          <w:szCs w:val="24"/>
        </w:rPr>
        <w:t>Именно из-за отсутствия информации в долгосрочной памяти, студентам не хватало времени для работы с предложенными задачами, а также не хватало времени на поиск информации.</w:t>
      </w:r>
    </w:p>
    <w:p w14:paraId="1ED36519" w14:textId="79698C07" w:rsidR="00135125" w:rsidRPr="00220D15" w:rsidRDefault="00135125" w:rsidP="00F555C6">
      <w:pPr>
        <w:spacing w:after="0" w:line="240" w:lineRule="auto"/>
        <w:ind w:firstLine="709"/>
        <w:jc w:val="both"/>
        <w:rPr>
          <w:sz w:val="24"/>
          <w:szCs w:val="24"/>
        </w:rPr>
      </w:pPr>
      <w:r w:rsidRPr="00220D15">
        <w:rPr>
          <w:sz w:val="24"/>
          <w:szCs w:val="24"/>
        </w:rPr>
        <w:t xml:space="preserve">У многих возникли проблемы технического характера: долго грузился сам тест, слабо работал интернет, «выбрасывало» из теста и </w:t>
      </w:r>
      <w:r w:rsidR="009104D5">
        <w:rPr>
          <w:sz w:val="24"/>
          <w:szCs w:val="24"/>
        </w:rPr>
        <w:t>др</w:t>
      </w:r>
      <w:r w:rsidRPr="00220D15">
        <w:rPr>
          <w:sz w:val="24"/>
          <w:szCs w:val="24"/>
        </w:rPr>
        <w:t>. Очевидно, что одновременное проведение экзамена у большого количества студентов требует более стабильной работы обучающей платформы.</w:t>
      </w:r>
      <w:r>
        <w:rPr>
          <w:sz w:val="24"/>
          <w:szCs w:val="24"/>
        </w:rPr>
        <w:t xml:space="preserve"> </w:t>
      </w:r>
    </w:p>
    <w:p w14:paraId="2EDA3B76" w14:textId="77777777" w:rsidR="00135125" w:rsidRPr="00220D15" w:rsidRDefault="002978FA" w:rsidP="00C4727B">
      <w:pPr>
        <w:spacing w:after="0" w:line="240" w:lineRule="auto"/>
        <w:jc w:val="center"/>
        <w:rPr>
          <w:noProof/>
          <w:sz w:val="24"/>
          <w:szCs w:val="24"/>
          <w:lang w:eastAsia="ru-RU"/>
        </w:rPr>
      </w:pPr>
      <w:r>
        <w:rPr>
          <w:noProof/>
          <w:sz w:val="24"/>
          <w:szCs w:val="24"/>
          <w:lang w:eastAsia="ru-RU"/>
        </w:rPr>
        <w:drawing>
          <wp:inline distT="0" distB="0" distL="0" distR="0" wp14:anchorId="625F6D85" wp14:editId="01F97A43">
            <wp:extent cx="4756150" cy="1555750"/>
            <wp:effectExtent l="0" t="0" r="0" b="0"/>
            <wp:docPr id="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8">
                      <a:extLst>
                        <a:ext uri="{28A0092B-C50C-407E-A947-70E740481C1C}">
                          <a14:useLocalDpi xmlns:a14="http://schemas.microsoft.com/office/drawing/2010/main" val="0"/>
                        </a:ext>
                      </a:extLst>
                    </a:blip>
                    <a:srcRect t="22446"/>
                    <a:stretch>
                      <a:fillRect/>
                    </a:stretch>
                  </pic:blipFill>
                  <pic:spPr bwMode="auto">
                    <a:xfrm>
                      <a:off x="0" y="0"/>
                      <a:ext cx="4756150" cy="1555750"/>
                    </a:xfrm>
                    <a:prstGeom prst="rect">
                      <a:avLst/>
                    </a:prstGeom>
                    <a:noFill/>
                    <a:ln>
                      <a:noFill/>
                    </a:ln>
                  </pic:spPr>
                </pic:pic>
              </a:graphicData>
            </a:graphic>
          </wp:inline>
        </w:drawing>
      </w:r>
    </w:p>
    <w:p w14:paraId="0527ED5F" w14:textId="77777777" w:rsidR="00135125" w:rsidRPr="00220D15" w:rsidRDefault="00135125" w:rsidP="00F555C6">
      <w:pPr>
        <w:spacing w:after="0" w:line="240" w:lineRule="auto"/>
        <w:ind w:firstLine="709"/>
        <w:jc w:val="both"/>
        <w:rPr>
          <w:sz w:val="24"/>
          <w:szCs w:val="24"/>
        </w:rPr>
      </w:pPr>
    </w:p>
    <w:p w14:paraId="67C9FE45" w14:textId="77777777" w:rsidR="00135125" w:rsidRPr="004B1E45" w:rsidRDefault="00135125" w:rsidP="004B1E45">
      <w:pPr>
        <w:spacing w:after="0" w:line="240" w:lineRule="auto"/>
        <w:jc w:val="center"/>
        <w:rPr>
          <w:noProof/>
          <w:sz w:val="20"/>
          <w:szCs w:val="20"/>
          <w:lang w:eastAsia="ru-RU"/>
        </w:rPr>
      </w:pPr>
      <w:r w:rsidRPr="004B1E45">
        <w:rPr>
          <w:noProof/>
          <w:sz w:val="20"/>
          <w:szCs w:val="20"/>
          <w:lang w:eastAsia="ru-RU"/>
        </w:rPr>
        <w:t>Рисунок 4. Какое техническое устройство вы использовали для работы с тестом?</w:t>
      </w:r>
    </w:p>
    <w:p w14:paraId="4B2C9613" w14:textId="77777777" w:rsidR="00135125" w:rsidRPr="00220D15" w:rsidRDefault="00135125" w:rsidP="00F555C6">
      <w:pPr>
        <w:spacing w:after="0" w:line="240" w:lineRule="auto"/>
        <w:ind w:firstLine="709"/>
        <w:jc w:val="center"/>
        <w:rPr>
          <w:noProof/>
          <w:sz w:val="24"/>
          <w:szCs w:val="24"/>
          <w:lang w:eastAsia="ru-RU"/>
        </w:rPr>
      </w:pPr>
    </w:p>
    <w:p w14:paraId="08863E28" w14:textId="77777777" w:rsidR="00135125" w:rsidRPr="00220D15" w:rsidRDefault="00135125" w:rsidP="00F555C6">
      <w:pPr>
        <w:spacing w:after="0" w:line="240" w:lineRule="auto"/>
        <w:ind w:firstLine="709"/>
        <w:jc w:val="both"/>
        <w:rPr>
          <w:sz w:val="24"/>
          <w:szCs w:val="24"/>
        </w:rPr>
      </w:pPr>
      <w:r w:rsidRPr="00220D15">
        <w:rPr>
          <w:sz w:val="24"/>
          <w:szCs w:val="24"/>
        </w:rPr>
        <w:t>Со стороны студентов для качественного ввода информации лучше использовать компьютер вместо телефона.</w:t>
      </w:r>
    </w:p>
    <w:p w14:paraId="210B438C" w14:textId="77777777" w:rsidR="00135125" w:rsidRPr="00220D15" w:rsidRDefault="00135125" w:rsidP="00F555C6">
      <w:pPr>
        <w:spacing w:after="0" w:line="240" w:lineRule="auto"/>
        <w:ind w:firstLine="709"/>
        <w:jc w:val="both"/>
        <w:rPr>
          <w:sz w:val="24"/>
          <w:szCs w:val="24"/>
        </w:rPr>
      </w:pPr>
      <w:r>
        <w:rPr>
          <w:sz w:val="24"/>
          <w:szCs w:val="24"/>
        </w:rPr>
        <w:t>Подводя итоги и п</w:t>
      </w:r>
      <w:r w:rsidRPr="00220D15">
        <w:rPr>
          <w:sz w:val="24"/>
          <w:szCs w:val="24"/>
        </w:rPr>
        <w:t xml:space="preserve">роанализировав результаты проведения экзамена в дистанционной форме, </w:t>
      </w:r>
      <w:r>
        <w:rPr>
          <w:sz w:val="24"/>
          <w:szCs w:val="24"/>
        </w:rPr>
        <w:t xml:space="preserve">мы </w:t>
      </w:r>
      <w:r w:rsidRPr="00220D15">
        <w:rPr>
          <w:sz w:val="24"/>
          <w:szCs w:val="24"/>
        </w:rPr>
        <w:t>пришли к выводу</w:t>
      </w:r>
      <w:r>
        <w:rPr>
          <w:sz w:val="24"/>
          <w:szCs w:val="24"/>
        </w:rPr>
        <w:t xml:space="preserve"> о том</w:t>
      </w:r>
      <w:r w:rsidRPr="00220D15">
        <w:rPr>
          <w:sz w:val="24"/>
          <w:szCs w:val="24"/>
        </w:rPr>
        <w:t xml:space="preserve">, что для объективной оценки знаний </w:t>
      </w:r>
      <w:r>
        <w:rPr>
          <w:sz w:val="24"/>
          <w:szCs w:val="24"/>
        </w:rPr>
        <w:t xml:space="preserve">в содержание теста </w:t>
      </w:r>
      <w:r w:rsidRPr="00220D15">
        <w:rPr>
          <w:sz w:val="24"/>
          <w:szCs w:val="24"/>
        </w:rPr>
        <w:t>следует включать</w:t>
      </w:r>
      <w:r>
        <w:rPr>
          <w:sz w:val="24"/>
          <w:szCs w:val="24"/>
        </w:rPr>
        <w:t xml:space="preserve"> больше</w:t>
      </w:r>
      <w:r w:rsidRPr="00220D15">
        <w:rPr>
          <w:sz w:val="24"/>
          <w:szCs w:val="24"/>
        </w:rPr>
        <w:t xml:space="preserve"> заданий с вложенными вопросами, выстраивая архитектуру решения; постоянно расширять банк заданий, как в количественном плане, так и в качественном, проявлять творческий подход в формулировках задач. Преподавателям для успешной реализации дистанционного обучения в образовательном процессе необходимо постоянно заниматься своим профессиональным</w:t>
      </w:r>
      <w:r>
        <w:rPr>
          <w:sz w:val="24"/>
          <w:szCs w:val="24"/>
        </w:rPr>
        <w:t xml:space="preserve"> </w:t>
      </w:r>
      <w:r w:rsidRPr="00220D15">
        <w:rPr>
          <w:sz w:val="24"/>
          <w:szCs w:val="24"/>
        </w:rPr>
        <w:t xml:space="preserve">ростом в плане использования, как компьютерных технологий, так и в умении разумного сочетания традиционного и электронного обучения. </w:t>
      </w:r>
    </w:p>
    <w:p w14:paraId="482B227B" w14:textId="77777777" w:rsidR="00135125" w:rsidRPr="00220D15" w:rsidRDefault="00135125" w:rsidP="00F555C6">
      <w:pPr>
        <w:spacing w:after="0" w:line="240" w:lineRule="auto"/>
        <w:ind w:firstLine="709"/>
        <w:jc w:val="both"/>
        <w:rPr>
          <w:sz w:val="24"/>
          <w:szCs w:val="24"/>
        </w:rPr>
      </w:pPr>
    </w:p>
    <w:p w14:paraId="39D6B39B" w14:textId="77777777" w:rsidR="00135125" w:rsidRPr="00220D15" w:rsidRDefault="00135125" w:rsidP="00E02AC5">
      <w:pPr>
        <w:spacing w:after="0" w:line="240" w:lineRule="auto"/>
        <w:jc w:val="both"/>
        <w:rPr>
          <w:sz w:val="24"/>
          <w:szCs w:val="24"/>
        </w:rPr>
      </w:pPr>
      <w:r w:rsidRPr="00220D15">
        <w:rPr>
          <w:sz w:val="24"/>
          <w:szCs w:val="24"/>
        </w:rPr>
        <w:t>ЛИТЕРАТУРА</w:t>
      </w:r>
    </w:p>
    <w:p w14:paraId="7CB522DD" w14:textId="77777777" w:rsidR="00135125" w:rsidRPr="00220D15" w:rsidRDefault="00135125" w:rsidP="00E02AC5">
      <w:pPr>
        <w:spacing w:after="0" w:line="240" w:lineRule="auto"/>
        <w:jc w:val="both"/>
        <w:rPr>
          <w:sz w:val="24"/>
          <w:szCs w:val="24"/>
        </w:rPr>
      </w:pPr>
    </w:p>
    <w:p w14:paraId="4C076528" w14:textId="77777777" w:rsidR="00135125" w:rsidRPr="00220D15" w:rsidRDefault="00135125" w:rsidP="00435603">
      <w:pPr>
        <w:spacing w:after="0" w:line="240" w:lineRule="auto"/>
        <w:jc w:val="both"/>
        <w:rPr>
          <w:sz w:val="24"/>
          <w:szCs w:val="24"/>
        </w:rPr>
      </w:pPr>
      <w:r w:rsidRPr="00220D15">
        <w:rPr>
          <w:sz w:val="24"/>
          <w:szCs w:val="24"/>
        </w:rPr>
        <w:t xml:space="preserve">1. </w:t>
      </w:r>
      <w:r w:rsidRPr="00220D15">
        <w:rPr>
          <w:i/>
          <w:iCs/>
          <w:sz w:val="24"/>
          <w:szCs w:val="24"/>
        </w:rPr>
        <w:t>Студеникина Л.И.</w:t>
      </w:r>
      <w:r w:rsidRPr="00220D15">
        <w:rPr>
          <w:sz w:val="24"/>
          <w:szCs w:val="24"/>
        </w:rPr>
        <w:t xml:space="preserve"> Педагогические условия эффективности использования элементов электронного обучения в вузовской профессиональной подготовке студентов (на материале математической подготовки (научная монография), Курск: Издательство Юго-Западного государственного университета; 2019. – 136 с.</w:t>
      </w:r>
    </w:p>
    <w:p w14:paraId="52C08686" w14:textId="77777777" w:rsidR="00432861" w:rsidRPr="00220D15" w:rsidRDefault="00135125" w:rsidP="00435603">
      <w:pPr>
        <w:spacing w:after="0" w:line="240" w:lineRule="auto"/>
        <w:jc w:val="both"/>
        <w:rPr>
          <w:sz w:val="24"/>
          <w:szCs w:val="24"/>
        </w:rPr>
      </w:pPr>
      <w:r w:rsidRPr="00220D15">
        <w:rPr>
          <w:sz w:val="24"/>
          <w:szCs w:val="24"/>
        </w:rPr>
        <w:lastRenderedPageBreak/>
        <w:t xml:space="preserve">2. </w:t>
      </w:r>
      <w:r w:rsidRPr="00220D15">
        <w:rPr>
          <w:i/>
          <w:iCs/>
          <w:sz w:val="24"/>
          <w:szCs w:val="24"/>
        </w:rPr>
        <w:t>Шабанов Г.А.</w:t>
      </w:r>
      <w:r w:rsidRPr="00220D15">
        <w:rPr>
          <w:sz w:val="24"/>
          <w:szCs w:val="24"/>
        </w:rPr>
        <w:t xml:space="preserve"> Пять уроков пандемии // Высшее образование сегодня. 2020. № 7. С. 11–17.</w:t>
      </w:r>
      <w:r w:rsidR="005848FC" w:rsidRPr="00220D15">
        <w:rPr>
          <w:sz w:val="24"/>
          <w:szCs w:val="24"/>
        </w:rPr>
        <w:t xml:space="preserve"> </w:t>
      </w:r>
    </w:p>
    <w:p w14:paraId="3EF59819" w14:textId="4382CAA1" w:rsidR="00135125" w:rsidRPr="00220D15" w:rsidRDefault="00135125" w:rsidP="00435603">
      <w:pPr>
        <w:spacing w:after="0" w:line="240" w:lineRule="auto"/>
        <w:jc w:val="both"/>
        <w:rPr>
          <w:sz w:val="24"/>
          <w:szCs w:val="24"/>
        </w:rPr>
      </w:pPr>
      <w:r w:rsidRPr="00220D15">
        <w:rPr>
          <w:sz w:val="24"/>
          <w:szCs w:val="24"/>
        </w:rPr>
        <w:t xml:space="preserve">3. </w:t>
      </w:r>
      <w:r w:rsidRPr="00220D15">
        <w:rPr>
          <w:i/>
          <w:iCs/>
          <w:sz w:val="24"/>
          <w:szCs w:val="24"/>
        </w:rPr>
        <w:t>Студеникина Л.И., Шевцова Т.В.</w:t>
      </w:r>
      <w:r w:rsidRPr="00220D15">
        <w:rPr>
          <w:sz w:val="24"/>
          <w:szCs w:val="24"/>
        </w:rPr>
        <w:t xml:space="preserve"> Информационные технологии как необходимая составляющая </w:t>
      </w:r>
      <w:proofErr w:type="spellStart"/>
      <w:r w:rsidRPr="00220D15">
        <w:rPr>
          <w:sz w:val="24"/>
          <w:szCs w:val="24"/>
        </w:rPr>
        <w:t>компетентностного</w:t>
      </w:r>
      <w:proofErr w:type="spellEnd"/>
      <w:r w:rsidRPr="00220D15">
        <w:rPr>
          <w:sz w:val="24"/>
          <w:szCs w:val="24"/>
        </w:rPr>
        <w:t xml:space="preserve"> подхода в организации вузовской математической подготовки. Бюллетень лаборатории математического, естественнонаучного образования и информатизации: сборник научных трудов НИИСО ГБОУ ВПО МГПУ, 2012. − С.</w:t>
      </w:r>
      <w:r w:rsidR="00693BB3">
        <w:rPr>
          <w:sz w:val="24"/>
          <w:szCs w:val="24"/>
        </w:rPr>
        <w:t xml:space="preserve"> </w:t>
      </w:r>
      <w:r w:rsidRPr="00220D15">
        <w:rPr>
          <w:sz w:val="24"/>
          <w:szCs w:val="24"/>
        </w:rPr>
        <w:t>359-365.</w:t>
      </w:r>
    </w:p>
    <w:p w14:paraId="6ED8D39E" w14:textId="0BA45609" w:rsidR="00135125" w:rsidRPr="00220D15" w:rsidRDefault="00135125" w:rsidP="00435603">
      <w:pPr>
        <w:spacing w:after="0" w:line="240" w:lineRule="auto"/>
        <w:jc w:val="both"/>
        <w:rPr>
          <w:sz w:val="24"/>
          <w:szCs w:val="24"/>
        </w:rPr>
      </w:pPr>
      <w:r w:rsidRPr="00220D15">
        <w:rPr>
          <w:sz w:val="24"/>
          <w:szCs w:val="24"/>
        </w:rPr>
        <w:t xml:space="preserve">4. </w:t>
      </w:r>
      <w:r w:rsidRPr="00220D15">
        <w:rPr>
          <w:i/>
          <w:iCs/>
          <w:sz w:val="24"/>
          <w:szCs w:val="24"/>
        </w:rPr>
        <w:t>Журавлева Е.В., Студеникина Л.И.</w:t>
      </w:r>
      <w:r w:rsidRPr="00220D15">
        <w:rPr>
          <w:sz w:val="24"/>
          <w:szCs w:val="24"/>
        </w:rPr>
        <w:t xml:space="preserve"> Формирование общепрофессиональных компетенций при изучении математических дисциплин. Материалы Российской научно-технической конференции с международным участием «Инновационные технологии в электронике и приборостроении», Физико-технологический институт РТУ МИРЭА, Том 1, Москва–2020. – С.</w:t>
      </w:r>
      <w:r w:rsidR="00693BB3">
        <w:rPr>
          <w:sz w:val="24"/>
          <w:szCs w:val="24"/>
        </w:rPr>
        <w:t xml:space="preserve"> </w:t>
      </w:r>
      <w:r w:rsidRPr="00220D15">
        <w:rPr>
          <w:sz w:val="24"/>
          <w:szCs w:val="24"/>
        </w:rPr>
        <w:t>263-268.</w:t>
      </w:r>
    </w:p>
    <w:p w14:paraId="0F3B3AC1" w14:textId="77777777" w:rsidR="00135125" w:rsidRPr="00220D15" w:rsidRDefault="00135125" w:rsidP="00435603">
      <w:pPr>
        <w:spacing w:after="0" w:line="240" w:lineRule="auto"/>
        <w:jc w:val="both"/>
        <w:rPr>
          <w:sz w:val="24"/>
          <w:szCs w:val="24"/>
        </w:rPr>
      </w:pPr>
      <w:r w:rsidRPr="00220D15">
        <w:rPr>
          <w:sz w:val="24"/>
          <w:szCs w:val="24"/>
        </w:rPr>
        <w:t xml:space="preserve">5. </w:t>
      </w:r>
      <w:r w:rsidRPr="00220D15">
        <w:rPr>
          <w:i/>
          <w:iCs/>
          <w:sz w:val="24"/>
          <w:szCs w:val="24"/>
        </w:rPr>
        <w:t xml:space="preserve">Журавлева Е.В., </w:t>
      </w:r>
      <w:proofErr w:type="spellStart"/>
      <w:r w:rsidRPr="00220D15">
        <w:rPr>
          <w:i/>
          <w:iCs/>
          <w:sz w:val="24"/>
          <w:szCs w:val="24"/>
        </w:rPr>
        <w:t>Бурилич</w:t>
      </w:r>
      <w:proofErr w:type="spellEnd"/>
      <w:r w:rsidRPr="00220D15">
        <w:rPr>
          <w:i/>
          <w:iCs/>
          <w:sz w:val="24"/>
          <w:szCs w:val="24"/>
        </w:rPr>
        <w:t xml:space="preserve"> И.Н.</w:t>
      </w:r>
      <w:r w:rsidRPr="00220D15">
        <w:rPr>
          <w:sz w:val="24"/>
          <w:szCs w:val="24"/>
        </w:rPr>
        <w:t xml:space="preserve"> Тестовые технологии в контексте </w:t>
      </w:r>
      <w:proofErr w:type="spellStart"/>
      <w:r w:rsidRPr="00220D15">
        <w:rPr>
          <w:sz w:val="24"/>
          <w:szCs w:val="24"/>
        </w:rPr>
        <w:t>компетентностного</w:t>
      </w:r>
      <w:proofErr w:type="spellEnd"/>
      <w:r w:rsidRPr="00220D15">
        <w:rPr>
          <w:sz w:val="24"/>
          <w:szCs w:val="24"/>
        </w:rPr>
        <w:t xml:space="preserve"> подхода // Актуальные исследования в области математики, информатики, физики и методики их изучения в современном образовательном пространстве. – Курск, 2017. С. 55-59.</w:t>
      </w:r>
    </w:p>
    <w:p w14:paraId="6E49B662" w14:textId="77777777" w:rsidR="00135125" w:rsidRPr="00220D15" w:rsidRDefault="00135125" w:rsidP="00435603">
      <w:pPr>
        <w:spacing w:after="0" w:line="240" w:lineRule="auto"/>
        <w:jc w:val="both"/>
        <w:rPr>
          <w:sz w:val="24"/>
          <w:szCs w:val="24"/>
        </w:rPr>
      </w:pPr>
      <w:r w:rsidRPr="00220D15">
        <w:rPr>
          <w:sz w:val="24"/>
          <w:szCs w:val="24"/>
        </w:rPr>
        <w:t>6. </w:t>
      </w:r>
      <w:r w:rsidRPr="00220D15">
        <w:rPr>
          <w:i/>
          <w:iCs/>
          <w:sz w:val="24"/>
          <w:szCs w:val="24"/>
        </w:rPr>
        <w:t xml:space="preserve">Журавлева Е.В., </w:t>
      </w:r>
      <w:proofErr w:type="spellStart"/>
      <w:r w:rsidRPr="00220D15">
        <w:rPr>
          <w:i/>
          <w:iCs/>
          <w:sz w:val="24"/>
          <w:szCs w:val="24"/>
        </w:rPr>
        <w:t>Бурилич</w:t>
      </w:r>
      <w:proofErr w:type="spellEnd"/>
      <w:r w:rsidRPr="00220D15">
        <w:rPr>
          <w:i/>
          <w:iCs/>
          <w:sz w:val="24"/>
          <w:szCs w:val="24"/>
        </w:rPr>
        <w:t xml:space="preserve"> И.Н.</w:t>
      </w:r>
      <w:r w:rsidRPr="00220D15">
        <w:rPr>
          <w:sz w:val="24"/>
          <w:szCs w:val="24"/>
        </w:rPr>
        <w:t xml:space="preserve"> Компьютерное тестирование - хорошо или плохо? // Математическое образование в школе и в вузе: теория и практика (MATHEDU - 2015): матер. V </w:t>
      </w:r>
      <w:proofErr w:type="spellStart"/>
      <w:r w:rsidRPr="00220D15">
        <w:rPr>
          <w:sz w:val="24"/>
          <w:szCs w:val="24"/>
        </w:rPr>
        <w:t>Междунар</w:t>
      </w:r>
      <w:proofErr w:type="spellEnd"/>
      <w:r w:rsidRPr="00220D15">
        <w:rPr>
          <w:sz w:val="24"/>
          <w:szCs w:val="24"/>
        </w:rPr>
        <w:t>. науч.-</w:t>
      </w:r>
      <w:proofErr w:type="spellStart"/>
      <w:r w:rsidRPr="00220D15">
        <w:rPr>
          <w:sz w:val="24"/>
          <w:szCs w:val="24"/>
        </w:rPr>
        <w:t>практ</w:t>
      </w:r>
      <w:proofErr w:type="spellEnd"/>
      <w:r w:rsidRPr="00220D15">
        <w:rPr>
          <w:sz w:val="24"/>
          <w:szCs w:val="24"/>
        </w:rPr>
        <w:t xml:space="preserve">. </w:t>
      </w:r>
      <w:proofErr w:type="spellStart"/>
      <w:r w:rsidRPr="00220D15">
        <w:rPr>
          <w:sz w:val="24"/>
          <w:szCs w:val="24"/>
        </w:rPr>
        <w:t>конф</w:t>
      </w:r>
      <w:proofErr w:type="spellEnd"/>
      <w:r w:rsidRPr="00220D15">
        <w:rPr>
          <w:sz w:val="24"/>
          <w:szCs w:val="24"/>
        </w:rPr>
        <w:t>. - Казань: Издательство Казанского (Приволжского) федерального университета, 2015. - С. 275-278.</w:t>
      </w:r>
    </w:p>
    <w:p w14:paraId="1CE6B741" w14:textId="77777777" w:rsidR="00135125" w:rsidRDefault="00135125" w:rsidP="00435603">
      <w:pPr>
        <w:spacing w:after="0" w:line="240" w:lineRule="auto"/>
        <w:jc w:val="both"/>
        <w:rPr>
          <w:sz w:val="24"/>
          <w:szCs w:val="24"/>
        </w:rPr>
      </w:pPr>
      <w:r w:rsidRPr="00220D15">
        <w:rPr>
          <w:sz w:val="24"/>
          <w:szCs w:val="24"/>
        </w:rPr>
        <w:t xml:space="preserve">7. </w:t>
      </w:r>
      <w:r w:rsidRPr="00220D15">
        <w:rPr>
          <w:i/>
          <w:iCs/>
          <w:sz w:val="24"/>
          <w:szCs w:val="24"/>
        </w:rPr>
        <w:t xml:space="preserve">Журавлева Е.В., </w:t>
      </w:r>
      <w:proofErr w:type="spellStart"/>
      <w:r w:rsidRPr="00220D15">
        <w:rPr>
          <w:i/>
          <w:iCs/>
          <w:sz w:val="24"/>
          <w:szCs w:val="24"/>
        </w:rPr>
        <w:t>Бурилич</w:t>
      </w:r>
      <w:proofErr w:type="spellEnd"/>
      <w:r w:rsidRPr="00220D15">
        <w:rPr>
          <w:i/>
          <w:iCs/>
          <w:sz w:val="24"/>
          <w:szCs w:val="24"/>
        </w:rPr>
        <w:t xml:space="preserve"> И.Н.</w:t>
      </w:r>
      <w:r w:rsidRPr="00220D15">
        <w:rPr>
          <w:sz w:val="24"/>
          <w:szCs w:val="24"/>
        </w:rPr>
        <w:t xml:space="preserve"> Тестирование – коалиционная или бескоалиционная игра? Известия Юго-Западного государственного университета. Серия: Управление, вычислительная техника, информатика. Медицинское</w:t>
      </w:r>
      <w:r w:rsidRPr="00E001BA">
        <w:rPr>
          <w:sz w:val="24"/>
          <w:szCs w:val="24"/>
        </w:rPr>
        <w:t xml:space="preserve"> </w:t>
      </w:r>
      <w:r w:rsidRPr="00220D15">
        <w:rPr>
          <w:sz w:val="24"/>
          <w:szCs w:val="24"/>
        </w:rPr>
        <w:t>приборостроение</w:t>
      </w:r>
      <w:r w:rsidRPr="00E001BA">
        <w:rPr>
          <w:sz w:val="24"/>
          <w:szCs w:val="24"/>
        </w:rPr>
        <w:t xml:space="preserve">. 2016. № 4 (21). </w:t>
      </w:r>
      <w:r w:rsidRPr="00220D15">
        <w:rPr>
          <w:sz w:val="24"/>
          <w:szCs w:val="24"/>
        </w:rPr>
        <w:t>С</w:t>
      </w:r>
      <w:r w:rsidRPr="00E001BA">
        <w:rPr>
          <w:sz w:val="24"/>
          <w:szCs w:val="24"/>
        </w:rPr>
        <w:t>. 7-11.</w:t>
      </w:r>
    </w:p>
    <w:p w14:paraId="56CCA3E1" w14:textId="77777777" w:rsidR="00693BB3" w:rsidRDefault="00432861" w:rsidP="00693BB3">
      <w:pPr>
        <w:spacing w:line="240" w:lineRule="auto"/>
        <w:jc w:val="both"/>
        <w:rPr>
          <w:sz w:val="24"/>
          <w:szCs w:val="24"/>
        </w:rPr>
      </w:pPr>
      <w:r>
        <w:rPr>
          <w:sz w:val="24"/>
          <w:szCs w:val="24"/>
        </w:rPr>
        <w:t xml:space="preserve">8. </w:t>
      </w:r>
      <w:proofErr w:type="spellStart"/>
      <w:r w:rsidRPr="00432861">
        <w:rPr>
          <w:i/>
          <w:sz w:val="24"/>
          <w:szCs w:val="24"/>
        </w:rPr>
        <w:t>Полат</w:t>
      </w:r>
      <w:proofErr w:type="spellEnd"/>
      <w:r w:rsidRPr="00432861">
        <w:rPr>
          <w:i/>
          <w:sz w:val="24"/>
          <w:szCs w:val="24"/>
        </w:rPr>
        <w:t>, Е.С.</w:t>
      </w:r>
      <w:r w:rsidRPr="00432861">
        <w:rPr>
          <w:sz w:val="24"/>
          <w:szCs w:val="24"/>
        </w:rPr>
        <w:t xml:space="preserve"> Педагогические технологии дистанционного обучения </w:t>
      </w:r>
      <w:r w:rsidRPr="00432861">
        <w:rPr>
          <w:color w:val="000000"/>
          <w:sz w:val="24"/>
          <w:szCs w:val="24"/>
        </w:rPr>
        <w:t xml:space="preserve">[Текст] : </w:t>
      </w:r>
      <w:r w:rsidRPr="00432861">
        <w:rPr>
          <w:sz w:val="24"/>
          <w:szCs w:val="24"/>
        </w:rPr>
        <w:t xml:space="preserve">учеб. пособие для студ. </w:t>
      </w:r>
      <w:proofErr w:type="spellStart"/>
      <w:r w:rsidRPr="00432861">
        <w:rPr>
          <w:sz w:val="24"/>
          <w:szCs w:val="24"/>
        </w:rPr>
        <w:t>высш</w:t>
      </w:r>
      <w:proofErr w:type="spellEnd"/>
      <w:r w:rsidRPr="00432861">
        <w:rPr>
          <w:sz w:val="24"/>
          <w:szCs w:val="24"/>
        </w:rPr>
        <w:t xml:space="preserve">. учеб. заведений. </w:t>
      </w:r>
      <w:r w:rsidRPr="00432861">
        <w:rPr>
          <w:color w:val="000000"/>
          <w:sz w:val="24"/>
          <w:szCs w:val="24"/>
        </w:rPr>
        <w:t xml:space="preserve">/ </w:t>
      </w:r>
      <w:proofErr w:type="spellStart"/>
      <w:r w:rsidRPr="00432861">
        <w:rPr>
          <w:color w:val="000000"/>
          <w:sz w:val="24"/>
          <w:szCs w:val="24"/>
        </w:rPr>
        <w:t>Е.С.Полат</w:t>
      </w:r>
      <w:proofErr w:type="spellEnd"/>
      <w:r w:rsidRPr="00432861">
        <w:rPr>
          <w:color w:val="000000"/>
          <w:sz w:val="24"/>
          <w:szCs w:val="24"/>
        </w:rPr>
        <w:t xml:space="preserve">, </w:t>
      </w:r>
      <w:proofErr w:type="spellStart"/>
      <w:r w:rsidRPr="00432861">
        <w:rPr>
          <w:color w:val="000000"/>
          <w:sz w:val="24"/>
          <w:szCs w:val="24"/>
        </w:rPr>
        <w:t>М.В.</w:t>
      </w:r>
      <w:r w:rsidRPr="00432861">
        <w:rPr>
          <w:sz w:val="24"/>
          <w:szCs w:val="24"/>
        </w:rPr>
        <w:t>Моисеева</w:t>
      </w:r>
      <w:proofErr w:type="spellEnd"/>
      <w:r w:rsidRPr="00432861">
        <w:rPr>
          <w:sz w:val="24"/>
          <w:szCs w:val="24"/>
        </w:rPr>
        <w:t xml:space="preserve">, </w:t>
      </w:r>
      <w:proofErr w:type="spellStart"/>
      <w:r w:rsidRPr="00432861">
        <w:rPr>
          <w:sz w:val="24"/>
          <w:szCs w:val="24"/>
        </w:rPr>
        <w:t>М.Ю.Бухаркина</w:t>
      </w:r>
      <w:proofErr w:type="spellEnd"/>
      <w:r w:rsidRPr="00432861">
        <w:rPr>
          <w:sz w:val="24"/>
          <w:szCs w:val="24"/>
        </w:rPr>
        <w:t>; под ред. Е.С.</w:t>
      </w:r>
      <w:r w:rsidR="00693BB3">
        <w:rPr>
          <w:sz w:val="24"/>
          <w:szCs w:val="24"/>
        </w:rPr>
        <w:t xml:space="preserve"> </w:t>
      </w:r>
      <w:proofErr w:type="spellStart"/>
      <w:r w:rsidRPr="00432861">
        <w:rPr>
          <w:sz w:val="24"/>
          <w:szCs w:val="24"/>
        </w:rPr>
        <w:t>Полат</w:t>
      </w:r>
      <w:proofErr w:type="spellEnd"/>
      <w:r w:rsidRPr="00432861">
        <w:rPr>
          <w:sz w:val="24"/>
          <w:szCs w:val="24"/>
        </w:rPr>
        <w:t xml:space="preserve">. – М: </w:t>
      </w:r>
      <w:proofErr w:type="spellStart"/>
      <w:r w:rsidRPr="00432861">
        <w:rPr>
          <w:sz w:val="24"/>
          <w:szCs w:val="24"/>
        </w:rPr>
        <w:t>Издат</w:t>
      </w:r>
      <w:proofErr w:type="spellEnd"/>
      <w:r w:rsidRPr="00432861">
        <w:rPr>
          <w:sz w:val="24"/>
          <w:szCs w:val="24"/>
        </w:rPr>
        <w:t>. центр «Академия», 2006. – 400 с.</w:t>
      </w:r>
      <w:r>
        <w:rPr>
          <w:sz w:val="24"/>
          <w:szCs w:val="24"/>
        </w:rPr>
        <w:br/>
        <w:t xml:space="preserve">9. </w:t>
      </w:r>
      <w:r w:rsidRPr="00432861">
        <w:rPr>
          <w:i/>
          <w:sz w:val="24"/>
          <w:szCs w:val="24"/>
        </w:rPr>
        <w:t>Моисеева, М.В.</w:t>
      </w:r>
      <w:r w:rsidRPr="00432861">
        <w:rPr>
          <w:sz w:val="24"/>
          <w:szCs w:val="24"/>
        </w:rPr>
        <w:t xml:space="preserve"> Интернет обучение: технологии педагогического дизайна </w:t>
      </w:r>
      <w:r w:rsidRPr="00432861">
        <w:rPr>
          <w:color w:val="000000"/>
          <w:sz w:val="24"/>
          <w:szCs w:val="24"/>
        </w:rPr>
        <w:t>[Текст] / М.В.</w:t>
      </w:r>
      <w:r w:rsidR="00693BB3">
        <w:rPr>
          <w:color w:val="000000"/>
          <w:sz w:val="24"/>
          <w:szCs w:val="24"/>
        </w:rPr>
        <w:t xml:space="preserve"> </w:t>
      </w:r>
      <w:r w:rsidRPr="00432861">
        <w:rPr>
          <w:color w:val="000000"/>
          <w:sz w:val="24"/>
          <w:szCs w:val="24"/>
        </w:rPr>
        <w:t>Моисеева,  Е.С.</w:t>
      </w:r>
      <w:r w:rsidR="00693BB3">
        <w:rPr>
          <w:color w:val="000000"/>
          <w:sz w:val="24"/>
          <w:szCs w:val="24"/>
        </w:rPr>
        <w:t xml:space="preserve"> </w:t>
      </w:r>
      <w:proofErr w:type="spellStart"/>
      <w:r w:rsidRPr="00432861">
        <w:rPr>
          <w:sz w:val="24"/>
          <w:szCs w:val="24"/>
        </w:rPr>
        <w:t>Полат</w:t>
      </w:r>
      <w:proofErr w:type="spellEnd"/>
      <w:r w:rsidRPr="00432861">
        <w:rPr>
          <w:sz w:val="24"/>
          <w:szCs w:val="24"/>
        </w:rPr>
        <w:t>,  М.Ю.</w:t>
      </w:r>
      <w:r w:rsidR="00693BB3">
        <w:rPr>
          <w:sz w:val="24"/>
          <w:szCs w:val="24"/>
        </w:rPr>
        <w:t xml:space="preserve"> </w:t>
      </w:r>
      <w:proofErr w:type="spellStart"/>
      <w:r w:rsidRPr="00432861">
        <w:rPr>
          <w:sz w:val="24"/>
          <w:szCs w:val="24"/>
        </w:rPr>
        <w:t>Бухаркина</w:t>
      </w:r>
      <w:proofErr w:type="spellEnd"/>
      <w:r w:rsidRPr="00432861">
        <w:rPr>
          <w:sz w:val="24"/>
          <w:szCs w:val="24"/>
        </w:rPr>
        <w:t>, М.И.</w:t>
      </w:r>
      <w:r w:rsidR="00693BB3">
        <w:rPr>
          <w:sz w:val="24"/>
          <w:szCs w:val="24"/>
        </w:rPr>
        <w:t xml:space="preserve"> </w:t>
      </w:r>
      <w:proofErr w:type="spellStart"/>
      <w:r w:rsidRPr="00432861">
        <w:rPr>
          <w:sz w:val="24"/>
          <w:szCs w:val="24"/>
        </w:rPr>
        <w:t>Нежурина</w:t>
      </w:r>
      <w:proofErr w:type="spellEnd"/>
      <w:r w:rsidRPr="00432861">
        <w:rPr>
          <w:sz w:val="24"/>
          <w:szCs w:val="24"/>
        </w:rPr>
        <w:t xml:space="preserve">; </w:t>
      </w:r>
      <w:r w:rsidRPr="00432861">
        <w:rPr>
          <w:color w:val="000000"/>
          <w:sz w:val="24"/>
          <w:szCs w:val="24"/>
        </w:rPr>
        <w:t xml:space="preserve">   под редакцией М.В. Моисеевой.</w:t>
      </w:r>
      <w:r w:rsidRPr="00432861">
        <w:rPr>
          <w:sz w:val="24"/>
          <w:szCs w:val="24"/>
        </w:rPr>
        <w:t xml:space="preserve"> – М.: Издательский дом «Камертон», 2004. – 216 с</w:t>
      </w:r>
    </w:p>
    <w:p w14:paraId="5A10F095" w14:textId="4E380961" w:rsidR="00432861" w:rsidRPr="00432861" w:rsidRDefault="00432861" w:rsidP="00693BB3">
      <w:pPr>
        <w:spacing w:line="240" w:lineRule="auto"/>
        <w:jc w:val="both"/>
        <w:rPr>
          <w:sz w:val="24"/>
          <w:szCs w:val="24"/>
        </w:rPr>
      </w:pPr>
      <w:r>
        <w:rPr>
          <w:sz w:val="24"/>
          <w:szCs w:val="24"/>
        </w:rPr>
        <w:t>10.</w:t>
      </w:r>
      <w:r w:rsidRPr="00432861">
        <w:rPr>
          <w:i/>
          <w:sz w:val="24"/>
          <w:szCs w:val="24"/>
        </w:rPr>
        <w:t>Зайцева, Ж.И.</w:t>
      </w:r>
      <w:r w:rsidRPr="00432861">
        <w:rPr>
          <w:sz w:val="24"/>
          <w:szCs w:val="24"/>
        </w:rPr>
        <w:t xml:space="preserve"> Методика преподавания высшей математики с применением новых информационных технологий</w:t>
      </w:r>
      <w:r w:rsidRPr="00432861">
        <w:rPr>
          <w:color w:val="000000"/>
          <w:sz w:val="24"/>
          <w:szCs w:val="24"/>
        </w:rPr>
        <w:t xml:space="preserve"> [Текст] : </w:t>
      </w:r>
      <w:proofErr w:type="spellStart"/>
      <w:r w:rsidR="00CC4956">
        <w:rPr>
          <w:sz w:val="24"/>
          <w:szCs w:val="24"/>
        </w:rPr>
        <w:t>дисс</w:t>
      </w:r>
      <w:proofErr w:type="spellEnd"/>
      <w:r w:rsidR="00CC4956">
        <w:rPr>
          <w:sz w:val="24"/>
          <w:szCs w:val="24"/>
        </w:rPr>
        <w:t xml:space="preserve">. </w:t>
      </w:r>
      <w:r w:rsidRPr="00432861">
        <w:rPr>
          <w:sz w:val="24"/>
          <w:szCs w:val="24"/>
        </w:rPr>
        <w:t xml:space="preserve">канд. </w:t>
      </w:r>
      <w:proofErr w:type="spellStart"/>
      <w:r w:rsidRPr="00432861">
        <w:rPr>
          <w:sz w:val="24"/>
          <w:szCs w:val="24"/>
        </w:rPr>
        <w:t>пед</w:t>
      </w:r>
      <w:proofErr w:type="spellEnd"/>
      <w:r w:rsidRPr="00432861">
        <w:rPr>
          <w:sz w:val="24"/>
          <w:szCs w:val="24"/>
        </w:rPr>
        <w:t>. наук</w:t>
      </w:r>
      <w:r w:rsidRPr="00432861">
        <w:rPr>
          <w:color w:val="000000"/>
          <w:sz w:val="24"/>
          <w:szCs w:val="24"/>
        </w:rPr>
        <w:t xml:space="preserve"> /  </w:t>
      </w:r>
      <w:r w:rsidRPr="00432861">
        <w:rPr>
          <w:sz w:val="24"/>
          <w:szCs w:val="24"/>
        </w:rPr>
        <w:t xml:space="preserve">  Ж.И. Зайцева. – Елабуга., 2005. – 140 с.</w:t>
      </w:r>
    </w:p>
    <w:p w14:paraId="56EA7844" w14:textId="77777777" w:rsidR="00432861" w:rsidRPr="00432861" w:rsidRDefault="00432861" w:rsidP="00435603">
      <w:pPr>
        <w:spacing w:after="0" w:line="240" w:lineRule="auto"/>
        <w:jc w:val="both"/>
        <w:rPr>
          <w:sz w:val="24"/>
          <w:szCs w:val="24"/>
        </w:rPr>
      </w:pPr>
    </w:p>
    <w:p w14:paraId="7C14B75E" w14:textId="77777777" w:rsidR="00135125" w:rsidRPr="00220D15" w:rsidRDefault="00135125" w:rsidP="00435603">
      <w:pPr>
        <w:spacing w:after="0" w:line="240" w:lineRule="auto"/>
        <w:jc w:val="both"/>
        <w:rPr>
          <w:sz w:val="24"/>
          <w:szCs w:val="24"/>
          <w:lang w:val="en-US"/>
        </w:rPr>
      </w:pPr>
      <w:r w:rsidRPr="00220D15">
        <w:rPr>
          <w:sz w:val="24"/>
          <w:szCs w:val="24"/>
          <w:lang w:val="en-US"/>
        </w:rPr>
        <w:t>REFERENCES</w:t>
      </w:r>
    </w:p>
    <w:p w14:paraId="41CB9C37" w14:textId="77777777" w:rsidR="00135125" w:rsidRPr="00220D15" w:rsidRDefault="00135125" w:rsidP="00435603">
      <w:pPr>
        <w:spacing w:after="0" w:line="240" w:lineRule="auto"/>
        <w:jc w:val="both"/>
        <w:rPr>
          <w:sz w:val="24"/>
          <w:szCs w:val="24"/>
          <w:lang w:val="en-US"/>
        </w:rPr>
      </w:pPr>
    </w:p>
    <w:p w14:paraId="3B34C89E" w14:textId="0B13DE03" w:rsidR="00135125" w:rsidRPr="00220D15" w:rsidRDefault="00135125" w:rsidP="00435603">
      <w:pPr>
        <w:spacing w:after="0" w:line="240" w:lineRule="auto"/>
        <w:jc w:val="both"/>
        <w:rPr>
          <w:sz w:val="24"/>
          <w:szCs w:val="24"/>
          <w:lang w:val="en-US"/>
        </w:rPr>
      </w:pPr>
      <w:r w:rsidRPr="00220D15">
        <w:rPr>
          <w:sz w:val="24"/>
          <w:szCs w:val="24"/>
          <w:lang w:val="en-US"/>
        </w:rPr>
        <w:t xml:space="preserve">1. </w:t>
      </w:r>
      <w:proofErr w:type="spellStart"/>
      <w:r w:rsidRPr="009104D5">
        <w:rPr>
          <w:i/>
          <w:iCs/>
          <w:sz w:val="24"/>
          <w:szCs w:val="24"/>
          <w:lang w:val="en-US"/>
        </w:rPr>
        <w:t>Studenikina</w:t>
      </w:r>
      <w:proofErr w:type="spellEnd"/>
      <w:r w:rsidRPr="009104D5">
        <w:rPr>
          <w:i/>
          <w:iCs/>
          <w:sz w:val="24"/>
          <w:szCs w:val="24"/>
          <w:lang w:val="en-US"/>
        </w:rPr>
        <w:t xml:space="preserve"> L.I.</w:t>
      </w:r>
      <w:r w:rsidRPr="00220D15">
        <w:rPr>
          <w:sz w:val="24"/>
          <w:szCs w:val="24"/>
          <w:lang w:val="en-US"/>
        </w:rPr>
        <w:t xml:space="preserve"> Pedagogical conditions for the effectiveness of the use of e-learning elements in the university professional training of students (based on the material of mathematical training (scientific monograph), Kursk: Publishing House of the South-Western State University; 2019. - 136 p.</w:t>
      </w:r>
    </w:p>
    <w:p w14:paraId="730118AE" w14:textId="40201EB3" w:rsidR="00135125" w:rsidRPr="00220D15" w:rsidRDefault="00135125" w:rsidP="00435603">
      <w:pPr>
        <w:spacing w:after="0" w:line="240" w:lineRule="auto"/>
        <w:jc w:val="both"/>
        <w:rPr>
          <w:sz w:val="24"/>
          <w:szCs w:val="24"/>
          <w:lang w:val="en-US"/>
        </w:rPr>
      </w:pPr>
      <w:r w:rsidRPr="00220D15">
        <w:rPr>
          <w:sz w:val="24"/>
          <w:szCs w:val="24"/>
          <w:lang w:val="en-US"/>
        </w:rPr>
        <w:t xml:space="preserve">2. </w:t>
      </w:r>
      <w:proofErr w:type="spellStart"/>
      <w:r w:rsidRPr="009104D5">
        <w:rPr>
          <w:i/>
          <w:iCs/>
          <w:sz w:val="24"/>
          <w:szCs w:val="24"/>
          <w:lang w:val="en-US"/>
        </w:rPr>
        <w:t>Shabanov</w:t>
      </w:r>
      <w:proofErr w:type="spellEnd"/>
      <w:r w:rsidRPr="009104D5">
        <w:rPr>
          <w:i/>
          <w:iCs/>
          <w:sz w:val="24"/>
          <w:szCs w:val="24"/>
          <w:lang w:val="en-US"/>
        </w:rPr>
        <w:t xml:space="preserve"> G.A.</w:t>
      </w:r>
      <w:r w:rsidRPr="00220D15">
        <w:rPr>
          <w:sz w:val="24"/>
          <w:szCs w:val="24"/>
          <w:lang w:val="en-US"/>
        </w:rPr>
        <w:t xml:space="preserve"> Five lessons of the pandemic // Higher education today. 2020. </w:t>
      </w:r>
      <w:r w:rsidR="00693BB3">
        <w:rPr>
          <w:sz w:val="24"/>
          <w:szCs w:val="24"/>
        </w:rPr>
        <w:t>№</w:t>
      </w:r>
      <w:r w:rsidRPr="00220D15">
        <w:rPr>
          <w:sz w:val="24"/>
          <w:szCs w:val="24"/>
          <w:lang w:val="en-US"/>
        </w:rPr>
        <w:t xml:space="preserve"> 7. pp. 11-17.</w:t>
      </w:r>
    </w:p>
    <w:p w14:paraId="0C1CCFC3" w14:textId="65E5F5B5" w:rsidR="00135125" w:rsidRPr="00220D15" w:rsidRDefault="00135125" w:rsidP="00435603">
      <w:pPr>
        <w:spacing w:after="0" w:line="240" w:lineRule="auto"/>
        <w:jc w:val="both"/>
        <w:rPr>
          <w:sz w:val="24"/>
          <w:szCs w:val="24"/>
          <w:lang w:val="en-US"/>
        </w:rPr>
      </w:pPr>
      <w:r w:rsidRPr="00220D15">
        <w:rPr>
          <w:sz w:val="24"/>
          <w:szCs w:val="24"/>
          <w:lang w:val="en-US"/>
        </w:rPr>
        <w:t xml:space="preserve">3. </w:t>
      </w:r>
      <w:proofErr w:type="spellStart"/>
      <w:r w:rsidRPr="009104D5">
        <w:rPr>
          <w:i/>
          <w:iCs/>
          <w:sz w:val="24"/>
          <w:szCs w:val="24"/>
          <w:lang w:val="en-US"/>
        </w:rPr>
        <w:t>Studenikina</w:t>
      </w:r>
      <w:proofErr w:type="spellEnd"/>
      <w:r w:rsidRPr="009104D5">
        <w:rPr>
          <w:i/>
          <w:iCs/>
          <w:sz w:val="24"/>
          <w:szCs w:val="24"/>
          <w:lang w:val="en-US"/>
        </w:rPr>
        <w:t xml:space="preserve"> L.I., </w:t>
      </w:r>
      <w:proofErr w:type="spellStart"/>
      <w:r w:rsidRPr="009104D5">
        <w:rPr>
          <w:i/>
          <w:iCs/>
          <w:sz w:val="24"/>
          <w:szCs w:val="24"/>
          <w:lang w:val="en-US"/>
        </w:rPr>
        <w:t>Shevtsova</w:t>
      </w:r>
      <w:proofErr w:type="spellEnd"/>
      <w:r w:rsidRPr="009104D5">
        <w:rPr>
          <w:i/>
          <w:iCs/>
          <w:sz w:val="24"/>
          <w:szCs w:val="24"/>
          <w:lang w:val="en-US"/>
        </w:rPr>
        <w:t xml:space="preserve"> T.V.</w:t>
      </w:r>
      <w:r w:rsidRPr="00220D15">
        <w:rPr>
          <w:sz w:val="24"/>
          <w:szCs w:val="24"/>
          <w:lang w:val="en-US"/>
        </w:rPr>
        <w:t xml:space="preserve"> Information technologies as a necessary component of the competence approach in the organization of university mathematical training. Bulletin of the Laboratory of Mathematical, Natural Science Education and Informatization: collection of scientific works of the NIISO GBOU HPE MSPU, 2012. - p</w:t>
      </w:r>
      <w:r w:rsidR="00693BB3">
        <w:rPr>
          <w:sz w:val="24"/>
          <w:szCs w:val="24"/>
          <w:lang w:val="en-US"/>
        </w:rPr>
        <w:t>p</w:t>
      </w:r>
      <w:r w:rsidRPr="00220D15">
        <w:rPr>
          <w:sz w:val="24"/>
          <w:szCs w:val="24"/>
          <w:lang w:val="en-US"/>
        </w:rPr>
        <w:t>. 359-365.</w:t>
      </w:r>
    </w:p>
    <w:p w14:paraId="485B2BC1" w14:textId="3935F432" w:rsidR="00135125" w:rsidRPr="00220D15" w:rsidRDefault="00135125" w:rsidP="00435603">
      <w:pPr>
        <w:spacing w:after="0" w:line="240" w:lineRule="auto"/>
        <w:jc w:val="both"/>
        <w:rPr>
          <w:sz w:val="24"/>
          <w:szCs w:val="24"/>
          <w:lang w:val="en-US"/>
        </w:rPr>
      </w:pPr>
      <w:r w:rsidRPr="00220D15">
        <w:rPr>
          <w:sz w:val="24"/>
          <w:szCs w:val="24"/>
          <w:lang w:val="en-US"/>
        </w:rPr>
        <w:t xml:space="preserve">4. </w:t>
      </w:r>
      <w:proofErr w:type="spellStart"/>
      <w:r w:rsidRPr="009104D5">
        <w:rPr>
          <w:i/>
          <w:iCs/>
          <w:sz w:val="24"/>
          <w:szCs w:val="24"/>
          <w:lang w:val="en-US"/>
        </w:rPr>
        <w:t>Zhuravleva</w:t>
      </w:r>
      <w:proofErr w:type="spellEnd"/>
      <w:r w:rsidRPr="009104D5">
        <w:rPr>
          <w:i/>
          <w:iCs/>
          <w:sz w:val="24"/>
          <w:szCs w:val="24"/>
          <w:lang w:val="en-US"/>
        </w:rPr>
        <w:t xml:space="preserve"> E.V., </w:t>
      </w:r>
      <w:proofErr w:type="spellStart"/>
      <w:r w:rsidRPr="009104D5">
        <w:rPr>
          <w:i/>
          <w:iCs/>
          <w:sz w:val="24"/>
          <w:szCs w:val="24"/>
          <w:lang w:val="en-US"/>
        </w:rPr>
        <w:t>Studenikina</w:t>
      </w:r>
      <w:proofErr w:type="spellEnd"/>
      <w:r w:rsidRPr="009104D5">
        <w:rPr>
          <w:i/>
          <w:iCs/>
          <w:sz w:val="24"/>
          <w:szCs w:val="24"/>
          <w:lang w:val="en-US"/>
        </w:rPr>
        <w:t xml:space="preserve"> L.I.</w:t>
      </w:r>
      <w:r w:rsidRPr="00220D15">
        <w:rPr>
          <w:sz w:val="24"/>
          <w:szCs w:val="24"/>
          <w:lang w:val="en-US"/>
        </w:rPr>
        <w:t xml:space="preserve"> Formation of general professional competencies in the study of mathematical disciplines. The materials of the Russian scientific-technical conference with international participation "Innovative technologies in electronics and instrumentation", </w:t>
      </w:r>
      <w:proofErr w:type="spellStart"/>
      <w:r w:rsidRPr="00220D15">
        <w:rPr>
          <w:sz w:val="24"/>
          <w:szCs w:val="24"/>
          <w:lang w:val="en-US"/>
        </w:rPr>
        <w:t>Physico</w:t>
      </w:r>
      <w:proofErr w:type="spellEnd"/>
      <w:r w:rsidRPr="00220D15">
        <w:rPr>
          <w:sz w:val="24"/>
          <w:szCs w:val="24"/>
          <w:lang w:val="en-US"/>
        </w:rPr>
        <w:t xml:space="preserve">-technological Institute of RTU MIREA, Volume 1, Moscow–2020. – </w:t>
      </w:r>
      <w:r w:rsidR="00693BB3">
        <w:rPr>
          <w:sz w:val="24"/>
          <w:szCs w:val="24"/>
          <w:lang w:val="en-US"/>
        </w:rPr>
        <w:t>pp.</w:t>
      </w:r>
      <w:r w:rsidRPr="00220D15">
        <w:rPr>
          <w:sz w:val="24"/>
          <w:szCs w:val="24"/>
          <w:lang w:val="en-US"/>
        </w:rPr>
        <w:t xml:space="preserve"> 263-268.</w:t>
      </w:r>
    </w:p>
    <w:p w14:paraId="6CAA62A1" w14:textId="4C26B528" w:rsidR="00135125" w:rsidRPr="00220D15" w:rsidRDefault="00135125" w:rsidP="00435603">
      <w:pPr>
        <w:spacing w:after="0" w:line="240" w:lineRule="auto"/>
        <w:jc w:val="both"/>
        <w:rPr>
          <w:sz w:val="24"/>
          <w:szCs w:val="24"/>
          <w:lang w:val="en-US"/>
        </w:rPr>
      </w:pPr>
      <w:r w:rsidRPr="00220D15">
        <w:rPr>
          <w:sz w:val="24"/>
          <w:szCs w:val="24"/>
          <w:lang w:val="en-US"/>
        </w:rPr>
        <w:t xml:space="preserve">5. </w:t>
      </w:r>
      <w:proofErr w:type="spellStart"/>
      <w:r w:rsidRPr="009104D5">
        <w:rPr>
          <w:i/>
          <w:iCs/>
          <w:sz w:val="24"/>
          <w:szCs w:val="24"/>
          <w:lang w:val="en-US"/>
        </w:rPr>
        <w:t>Zhuravleva</w:t>
      </w:r>
      <w:proofErr w:type="spellEnd"/>
      <w:r w:rsidRPr="009104D5">
        <w:rPr>
          <w:i/>
          <w:iCs/>
          <w:sz w:val="24"/>
          <w:szCs w:val="24"/>
          <w:lang w:val="en-US"/>
        </w:rPr>
        <w:t xml:space="preserve"> E.V., </w:t>
      </w:r>
      <w:proofErr w:type="spellStart"/>
      <w:r w:rsidRPr="009104D5">
        <w:rPr>
          <w:i/>
          <w:iCs/>
          <w:sz w:val="24"/>
          <w:szCs w:val="24"/>
          <w:lang w:val="en-US"/>
        </w:rPr>
        <w:t>Burrich</w:t>
      </w:r>
      <w:proofErr w:type="spellEnd"/>
      <w:r w:rsidRPr="009104D5">
        <w:rPr>
          <w:i/>
          <w:iCs/>
          <w:sz w:val="24"/>
          <w:szCs w:val="24"/>
          <w:lang w:val="en-US"/>
        </w:rPr>
        <w:t xml:space="preserve"> I.N.</w:t>
      </w:r>
      <w:r w:rsidRPr="00220D15">
        <w:rPr>
          <w:sz w:val="24"/>
          <w:szCs w:val="24"/>
          <w:lang w:val="en-US"/>
        </w:rPr>
        <w:t xml:space="preserve"> Testing technologies in the context of the competence approach // Current research in mathematics, Informatics, physics, and methods of their study, in the modern educational space. - Kursk, 2017. pp. 55-59.</w:t>
      </w:r>
    </w:p>
    <w:p w14:paraId="5F969A52" w14:textId="296CBC21" w:rsidR="00135125" w:rsidRPr="00220D15" w:rsidRDefault="00135125" w:rsidP="00435603">
      <w:pPr>
        <w:spacing w:after="0" w:line="240" w:lineRule="auto"/>
        <w:jc w:val="both"/>
        <w:rPr>
          <w:sz w:val="24"/>
          <w:szCs w:val="24"/>
          <w:lang w:val="en-US"/>
        </w:rPr>
      </w:pPr>
      <w:r w:rsidRPr="00220D15">
        <w:rPr>
          <w:sz w:val="24"/>
          <w:szCs w:val="24"/>
          <w:lang w:val="en-US"/>
        </w:rPr>
        <w:lastRenderedPageBreak/>
        <w:t xml:space="preserve">6. </w:t>
      </w:r>
      <w:proofErr w:type="spellStart"/>
      <w:r w:rsidRPr="009104D5">
        <w:rPr>
          <w:i/>
          <w:iCs/>
          <w:sz w:val="24"/>
          <w:szCs w:val="24"/>
          <w:lang w:val="en-US"/>
        </w:rPr>
        <w:t>Zhuravleva</w:t>
      </w:r>
      <w:proofErr w:type="spellEnd"/>
      <w:r w:rsidRPr="009104D5">
        <w:rPr>
          <w:i/>
          <w:iCs/>
          <w:sz w:val="24"/>
          <w:szCs w:val="24"/>
          <w:lang w:val="en-US"/>
        </w:rPr>
        <w:t xml:space="preserve"> E.V., </w:t>
      </w:r>
      <w:proofErr w:type="spellStart"/>
      <w:r w:rsidRPr="009104D5">
        <w:rPr>
          <w:i/>
          <w:iCs/>
          <w:sz w:val="24"/>
          <w:szCs w:val="24"/>
          <w:lang w:val="en-US"/>
        </w:rPr>
        <w:t>Burilich</w:t>
      </w:r>
      <w:proofErr w:type="spellEnd"/>
      <w:r w:rsidRPr="009104D5">
        <w:rPr>
          <w:i/>
          <w:iCs/>
          <w:sz w:val="24"/>
          <w:szCs w:val="24"/>
          <w:lang w:val="en-US"/>
        </w:rPr>
        <w:t xml:space="preserve"> I.N.</w:t>
      </w:r>
      <w:r w:rsidRPr="00220D15">
        <w:rPr>
          <w:sz w:val="24"/>
          <w:szCs w:val="24"/>
          <w:lang w:val="en-US"/>
        </w:rPr>
        <w:t xml:space="preserve"> Computer testing-is it good or bad? // Mathematical education at school and university: theory and practice (MATHEDU-2015): mater. V International Scientific and Practical Conference-Kazan: Publishing House of Kazan (Volga Region) Federal University, 2015. - pp. 275-278.</w:t>
      </w:r>
    </w:p>
    <w:p w14:paraId="51BF675E" w14:textId="77777777" w:rsidR="00693BB3" w:rsidRDefault="00135125" w:rsidP="00435603">
      <w:pPr>
        <w:spacing w:after="0" w:line="240" w:lineRule="auto"/>
        <w:jc w:val="both"/>
        <w:rPr>
          <w:lang w:val="en-US"/>
        </w:rPr>
      </w:pPr>
      <w:r w:rsidRPr="00220D15">
        <w:rPr>
          <w:sz w:val="24"/>
          <w:szCs w:val="24"/>
          <w:lang w:val="en-US"/>
        </w:rPr>
        <w:t xml:space="preserve">7. </w:t>
      </w:r>
      <w:proofErr w:type="spellStart"/>
      <w:r w:rsidRPr="009104D5">
        <w:rPr>
          <w:i/>
          <w:iCs/>
          <w:sz w:val="24"/>
          <w:szCs w:val="24"/>
          <w:lang w:val="en-US"/>
        </w:rPr>
        <w:t>Zhuravleva</w:t>
      </w:r>
      <w:proofErr w:type="spellEnd"/>
      <w:r w:rsidRPr="009104D5">
        <w:rPr>
          <w:i/>
          <w:iCs/>
          <w:sz w:val="24"/>
          <w:szCs w:val="24"/>
          <w:lang w:val="en-US"/>
        </w:rPr>
        <w:t xml:space="preserve"> E.V., </w:t>
      </w:r>
      <w:proofErr w:type="spellStart"/>
      <w:r w:rsidRPr="009104D5">
        <w:rPr>
          <w:i/>
          <w:iCs/>
          <w:sz w:val="24"/>
          <w:szCs w:val="24"/>
          <w:lang w:val="en-US"/>
        </w:rPr>
        <w:t>Burilich</w:t>
      </w:r>
      <w:proofErr w:type="spellEnd"/>
      <w:r w:rsidRPr="009104D5">
        <w:rPr>
          <w:i/>
          <w:iCs/>
          <w:sz w:val="24"/>
          <w:szCs w:val="24"/>
          <w:lang w:val="en-US"/>
        </w:rPr>
        <w:t xml:space="preserve"> I.N.</w:t>
      </w:r>
      <w:r w:rsidRPr="00220D15">
        <w:rPr>
          <w:sz w:val="24"/>
          <w:szCs w:val="24"/>
          <w:lang w:val="en-US"/>
        </w:rPr>
        <w:t xml:space="preserve"> Testing-a coalition or a non-coalition game? </w:t>
      </w:r>
      <w:proofErr w:type="spellStart"/>
      <w:r w:rsidRPr="00220D15">
        <w:rPr>
          <w:sz w:val="24"/>
          <w:szCs w:val="24"/>
          <w:lang w:val="en-US"/>
        </w:rPr>
        <w:t>Izvestiya</w:t>
      </w:r>
      <w:proofErr w:type="spellEnd"/>
      <w:r w:rsidRPr="00220D15">
        <w:rPr>
          <w:sz w:val="24"/>
          <w:szCs w:val="24"/>
          <w:lang w:val="en-US"/>
        </w:rPr>
        <w:t xml:space="preserve"> Yugo-</w:t>
      </w:r>
      <w:proofErr w:type="spellStart"/>
      <w:r w:rsidRPr="00220D15">
        <w:rPr>
          <w:sz w:val="24"/>
          <w:szCs w:val="24"/>
          <w:lang w:val="en-US"/>
        </w:rPr>
        <w:t>Zapadnogo</w:t>
      </w:r>
      <w:proofErr w:type="spellEnd"/>
      <w:r w:rsidRPr="00220D15">
        <w:rPr>
          <w:sz w:val="24"/>
          <w:szCs w:val="24"/>
          <w:lang w:val="en-US"/>
        </w:rPr>
        <w:t xml:space="preserve"> </w:t>
      </w:r>
      <w:proofErr w:type="spellStart"/>
      <w:r w:rsidRPr="00220D15">
        <w:rPr>
          <w:sz w:val="24"/>
          <w:szCs w:val="24"/>
          <w:lang w:val="en-US"/>
        </w:rPr>
        <w:t>gosudarstvennogo</w:t>
      </w:r>
      <w:proofErr w:type="spellEnd"/>
      <w:r w:rsidRPr="00220D15">
        <w:rPr>
          <w:sz w:val="24"/>
          <w:szCs w:val="24"/>
          <w:lang w:val="en-US"/>
        </w:rPr>
        <w:t xml:space="preserve"> </w:t>
      </w:r>
      <w:proofErr w:type="spellStart"/>
      <w:r w:rsidRPr="00220D15">
        <w:rPr>
          <w:sz w:val="24"/>
          <w:szCs w:val="24"/>
          <w:lang w:val="en-US"/>
        </w:rPr>
        <w:t>universiteta</w:t>
      </w:r>
      <w:proofErr w:type="spellEnd"/>
      <w:r w:rsidRPr="00220D15">
        <w:rPr>
          <w:sz w:val="24"/>
          <w:szCs w:val="24"/>
          <w:lang w:val="en-US"/>
        </w:rPr>
        <w:t xml:space="preserve">. Series: Management, computer engineering, Computer science. </w:t>
      </w:r>
      <w:r w:rsidRPr="00E001BA">
        <w:rPr>
          <w:sz w:val="24"/>
          <w:szCs w:val="24"/>
          <w:lang w:val="en-US"/>
        </w:rPr>
        <w:t xml:space="preserve">Medical instrumentation. 2016. </w:t>
      </w:r>
      <w:r w:rsidR="00693BB3">
        <w:rPr>
          <w:sz w:val="24"/>
          <w:szCs w:val="24"/>
        </w:rPr>
        <w:t>№</w:t>
      </w:r>
      <w:r w:rsidRPr="00CC4956">
        <w:rPr>
          <w:sz w:val="24"/>
          <w:szCs w:val="24"/>
          <w:lang w:val="en-US"/>
        </w:rPr>
        <w:t xml:space="preserve"> 4 (21). pp. 7-11</w:t>
      </w:r>
      <w:r w:rsidRPr="00CC4956">
        <w:rPr>
          <w:lang w:val="en-US"/>
        </w:rPr>
        <w:t>.</w:t>
      </w:r>
    </w:p>
    <w:p w14:paraId="61ACA35D" w14:textId="36ED6AF3" w:rsidR="009104D5" w:rsidRDefault="00585F72" w:rsidP="00435603">
      <w:pPr>
        <w:spacing w:after="0" w:line="240" w:lineRule="auto"/>
        <w:jc w:val="both"/>
        <w:rPr>
          <w:color w:val="000000"/>
          <w:sz w:val="24"/>
          <w:szCs w:val="24"/>
          <w:lang w:val="en-US"/>
        </w:rPr>
      </w:pPr>
      <w:r w:rsidRPr="00585F72">
        <w:rPr>
          <w:color w:val="000000"/>
          <w:sz w:val="24"/>
          <w:szCs w:val="24"/>
          <w:lang w:val="en-US"/>
        </w:rPr>
        <w:t xml:space="preserve">8. </w:t>
      </w:r>
      <w:proofErr w:type="spellStart"/>
      <w:r w:rsidRPr="009104D5">
        <w:rPr>
          <w:i/>
          <w:iCs/>
          <w:color w:val="000000"/>
          <w:sz w:val="24"/>
          <w:szCs w:val="24"/>
          <w:lang w:val="en-US"/>
        </w:rPr>
        <w:t>Polat</w:t>
      </w:r>
      <w:proofErr w:type="spellEnd"/>
      <w:r w:rsidRPr="009104D5">
        <w:rPr>
          <w:i/>
          <w:iCs/>
          <w:color w:val="000000"/>
          <w:sz w:val="24"/>
          <w:szCs w:val="24"/>
          <w:lang w:val="en-US"/>
        </w:rPr>
        <w:t>, E.S.</w:t>
      </w:r>
      <w:r w:rsidRPr="00585F72">
        <w:rPr>
          <w:color w:val="000000"/>
          <w:sz w:val="24"/>
          <w:szCs w:val="24"/>
          <w:lang w:val="en-US"/>
        </w:rPr>
        <w:t xml:space="preserve"> Pedagogical technologies of distance learning [Text]: textbook. manual for students. higher. studies. E.S. </w:t>
      </w:r>
      <w:proofErr w:type="spellStart"/>
      <w:r w:rsidRPr="00585F72">
        <w:rPr>
          <w:color w:val="000000"/>
          <w:sz w:val="24"/>
          <w:szCs w:val="24"/>
          <w:lang w:val="en-US"/>
        </w:rPr>
        <w:t>Polat</w:t>
      </w:r>
      <w:proofErr w:type="spellEnd"/>
      <w:r w:rsidRPr="00585F72">
        <w:rPr>
          <w:color w:val="000000"/>
          <w:sz w:val="24"/>
          <w:szCs w:val="24"/>
          <w:lang w:val="en-US"/>
        </w:rPr>
        <w:t xml:space="preserve">, M.V. </w:t>
      </w:r>
      <w:proofErr w:type="spellStart"/>
      <w:r w:rsidRPr="00585F72">
        <w:rPr>
          <w:color w:val="000000"/>
          <w:sz w:val="24"/>
          <w:szCs w:val="24"/>
          <w:lang w:val="en-US"/>
        </w:rPr>
        <w:t>Moiseeva</w:t>
      </w:r>
      <w:proofErr w:type="spellEnd"/>
      <w:r w:rsidRPr="00585F72">
        <w:rPr>
          <w:color w:val="000000"/>
          <w:sz w:val="24"/>
          <w:szCs w:val="24"/>
          <w:lang w:val="en-US"/>
        </w:rPr>
        <w:t xml:space="preserve">, </w:t>
      </w:r>
      <w:proofErr w:type="spellStart"/>
      <w:r w:rsidRPr="00585F72">
        <w:rPr>
          <w:color w:val="000000"/>
          <w:sz w:val="24"/>
          <w:szCs w:val="24"/>
          <w:lang w:val="en-US"/>
        </w:rPr>
        <w:t>M.Yu</w:t>
      </w:r>
      <w:proofErr w:type="spellEnd"/>
      <w:r w:rsidRPr="00585F72">
        <w:rPr>
          <w:color w:val="000000"/>
          <w:sz w:val="24"/>
          <w:szCs w:val="24"/>
          <w:lang w:val="en-US"/>
        </w:rPr>
        <w:t xml:space="preserve">. </w:t>
      </w:r>
      <w:proofErr w:type="spellStart"/>
      <w:r w:rsidRPr="00585F72">
        <w:rPr>
          <w:color w:val="000000"/>
          <w:sz w:val="24"/>
          <w:szCs w:val="24"/>
          <w:lang w:val="en-US"/>
        </w:rPr>
        <w:t>Bukharkina</w:t>
      </w:r>
      <w:proofErr w:type="spellEnd"/>
      <w:r w:rsidRPr="00585F72">
        <w:rPr>
          <w:color w:val="000000"/>
          <w:sz w:val="24"/>
          <w:szCs w:val="24"/>
          <w:lang w:val="en-US"/>
        </w:rPr>
        <w:t xml:space="preserve">; ed. by E.S. </w:t>
      </w:r>
      <w:proofErr w:type="spellStart"/>
      <w:r w:rsidRPr="00585F72">
        <w:rPr>
          <w:color w:val="000000"/>
          <w:sz w:val="24"/>
          <w:szCs w:val="24"/>
          <w:lang w:val="en-US"/>
        </w:rPr>
        <w:t>Polat</w:t>
      </w:r>
      <w:proofErr w:type="spellEnd"/>
      <w:r w:rsidRPr="00585F72">
        <w:rPr>
          <w:color w:val="000000"/>
          <w:sz w:val="24"/>
          <w:szCs w:val="24"/>
          <w:lang w:val="en-US"/>
        </w:rPr>
        <w:t xml:space="preserve">. - M: </w:t>
      </w:r>
      <w:proofErr w:type="spellStart"/>
      <w:r w:rsidRPr="00585F72">
        <w:rPr>
          <w:color w:val="000000"/>
          <w:sz w:val="24"/>
          <w:szCs w:val="24"/>
          <w:lang w:val="en-US"/>
        </w:rPr>
        <w:t>Izdat</w:t>
      </w:r>
      <w:proofErr w:type="spellEnd"/>
      <w:r w:rsidRPr="00585F72">
        <w:rPr>
          <w:color w:val="000000"/>
          <w:sz w:val="24"/>
          <w:szCs w:val="24"/>
          <w:lang w:val="en-US"/>
        </w:rPr>
        <w:t>. center "Academy", 2006. – 400 p.</w:t>
      </w:r>
    </w:p>
    <w:p w14:paraId="11AA93D9" w14:textId="77777777" w:rsidR="00693BB3" w:rsidRDefault="00585F72" w:rsidP="00435603">
      <w:pPr>
        <w:spacing w:after="0" w:line="240" w:lineRule="auto"/>
        <w:jc w:val="both"/>
        <w:rPr>
          <w:color w:val="000000"/>
          <w:sz w:val="24"/>
          <w:szCs w:val="24"/>
          <w:lang w:val="en-US"/>
        </w:rPr>
      </w:pPr>
      <w:r w:rsidRPr="00585F72">
        <w:rPr>
          <w:color w:val="000000"/>
          <w:sz w:val="24"/>
          <w:szCs w:val="24"/>
          <w:lang w:val="en-US"/>
        </w:rPr>
        <w:t xml:space="preserve">9. </w:t>
      </w:r>
      <w:proofErr w:type="spellStart"/>
      <w:r w:rsidRPr="009104D5">
        <w:rPr>
          <w:i/>
          <w:iCs/>
          <w:color w:val="000000"/>
          <w:sz w:val="24"/>
          <w:szCs w:val="24"/>
          <w:lang w:val="en-US"/>
        </w:rPr>
        <w:t>Moiseeva</w:t>
      </w:r>
      <w:proofErr w:type="spellEnd"/>
      <w:r w:rsidRPr="009104D5">
        <w:rPr>
          <w:i/>
          <w:iCs/>
          <w:color w:val="000000"/>
          <w:sz w:val="24"/>
          <w:szCs w:val="24"/>
          <w:lang w:val="en-US"/>
        </w:rPr>
        <w:t>, M.V.</w:t>
      </w:r>
      <w:r w:rsidRPr="00585F72">
        <w:rPr>
          <w:color w:val="000000"/>
          <w:sz w:val="24"/>
          <w:szCs w:val="24"/>
          <w:lang w:val="en-US"/>
        </w:rPr>
        <w:t xml:space="preserve"> online training: technology, instructional design [Text] / M.V. </w:t>
      </w:r>
      <w:proofErr w:type="spellStart"/>
      <w:r w:rsidRPr="00585F72">
        <w:rPr>
          <w:color w:val="000000"/>
          <w:sz w:val="24"/>
          <w:szCs w:val="24"/>
          <w:lang w:val="en-US"/>
        </w:rPr>
        <w:t>Moiseeva</w:t>
      </w:r>
      <w:proofErr w:type="spellEnd"/>
      <w:r w:rsidRPr="00585F72">
        <w:rPr>
          <w:color w:val="000000"/>
          <w:sz w:val="24"/>
          <w:szCs w:val="24"/>
          <w:lang w:val="en-US"/>
        </w:rPr>
        <w:t xml:space="preserve">, E.S. </w:t>
      </w:r>
      <w:proofErr w:type="spellStart"/>
      <w:r w:rsidRPr="00585F72">
        <w:rPr>
          <w:color w:val="000000"/>
          <w:sz w:val="24"/>
          <w:szCs w:val="24"/>
          <w:lang w:val="en-US"/>
        </w:rPr>
        <w:t>P</w:t>
      </w:r>
      <w:r>
        <w:rPr>
          <w:color w:val="000000"/>
          <w:sz w:val="24"/>
          <w:szCs w:val="24"/>
          <w:lang w:val="en-US"/>
        </w:rPr>
        <w:t>olat</w:t>
      </w:r>
      <w:proofErr w:type="spellEnd"/>
      <w:r>
        <w:rPr>
          <w:color w:val="000000"/>
          <w:sz w:val="24"/>
          <w:szCs w:val="24"/>
          <w:lang w:val="en-US"/>
        </w:rPr>
        <w:t xml:space="preserve">, </w:t>
      </w:r>
      <w:proofErr w:type="spellStart"/>
      <w:r>
        <w:rPr>
          <w:color w:val="000000"/>
          <w:sz w:val="24"/>
          <w:szCs w:val="24"/>
          <w:lang w:val="en-US"/>
        </w:rPr>
        <w:t>M.Yu</w:t>
      </w:r>
      <w:proofErr w:type="spellEnd"/>
      <w:r>
        <w:rPr>
          <w:color w:val="000000"/>
          <w:sz w:val="24"/>
          <w:szCs w:val="24"/>
          <w:lang w:val="en-US"/>
        </w:rPr>
        <w:t xml:space="preserve">. </w:t>
      </w:r>
      <w:proofErr w:type="spellStart"/>
      <w:r>
        <w:rPr>
          <w:color w:val="000000"/>
          <w:sz w:val="24"/>
          <w:szCs w:val="24"/>
          <w:lang w:val="en-US"/>
        </w:rPr>
        <w:t>Bukharkina</w:t>
      </w:r>
      <w:proofErr w:type="spellEnd"/>
      <w:r>
        <w:rPr>
          <w:color w:val="000000"/>
          <w:sz w:val="24"/>
          <w:szCs w:val="24"/>
          <w:lang w:val="en-US"/>
        </w:rPr>
        <w:t xml:space="preserve">, M.I. </w:t>
      </w:r>
      <w:proofErr w:type="spellStart"/>
      <w:r>
        <w:rPr>
          <w:color w:val="000000"/>
          <w:sz w:val="24"/>
          <w:szCs w:val="24"/>
          <w:lang w:val="en-US"/>
        </w:rPr>
        <w:t>N</w:t>
      </w:r>
      <w:r w:rsidRPr="00585F72">
        <w:rPr>
          <w:color w:val="000000"/>
          <w:sz w:val="24"/>
          <w:szCs w:val="24"/>
          <w:lang w:val="en-US"/>
        </w:rPr>
        <w:t>ezhurin</w:t>
      </w:r>
      <w:r>
        <w:rPr>
          <w:color w:val="000000"/>
          <w:sz w:val="24"/>
          <w:szCs w:val="24"/>
          <w:lang w:val="en-US"/>
        </w:rPr>
        <w:t>a</w:t>
      </w:r>
      <w:proofErr w:type="spellEnd"/>
      <w:r w:rsidRPr="00585F72">
        <w:rPr>
          <w:color w:val="000000"/>
          <w:sz w:val="24"/>
          <w:szCs w:val="24"/>
          <w:lang w:val="en-US"/>
        </w:rPr>
        <w:t xml:space="preserve">; under the editorship of M.V. </w:t>
      </w:r>
      <w:proofErr w:type="spellStart"/>
      <w:r w:rsidRPr="00585F72">
        <w:rPr>
          <w:color w:val="000000"/>
          <w:sz w:val="24"/>
          <w:szCs w:val="24"/>
          <w:lang w:val="en-US"/>
        </w:rPr>
        <w:t>Moiseeva</w:t>
      </w:r>
      <w:proofErr w:type="spellEnd"/>
      <w:r w:rsidRPr="00585F72">
        <w:rPr>
          <w:color w:val="000000"/>
          <w:sz w:val="24"/>
          <w:szCs w:val="24"/>
          <w:lang w:val="en-US"/>
        </w:rPr>
        <w:t>. – M.: Publishing house "tuning Fork", 2004. – 216 p.</w:t>
      </w:r>
    </w:p>
    <w:p w14:paraId="5340FDF3" w14:textId="120797C9" w:rsidR="005D3EF8" w:rsidRPr="009104D5" w:rsidRDefault="00585F72" w:rsidP="00432861">
      <w:pPr>
        <w:spacing w:after="0" w:line="240" w:lineRule="auto"/>
        <w:jc w:val="both"/>
        <w:rPr>
          <w:sz w:val="24"/>
          <w:szCs w:val="24"/>
          <w:lang w:val="en-US"/>
        </w:rPr>
      </w:pPr>
      <w:r w:rsidRPr="00585F72">
        <w:rPr>
          <w:color w:val="000000"/>
          <w:sz w:val="24"/>
          <w:szCs w:val="24"/>
          <w:lang w:val="en-US"/>
        </w:rPr>
        <w:t>10.</w:t>
      </w:r>
      <w:r>
        <w:rPr>
          <w:color w:val="000000"/>
          <w:sz w:val="24"/>
          <w:szCs w:val="24"/>
          <w:lang w:val="en-US"/>
        </w:rPr>
        <w:t xml:space="preserve"> </w:t>
      </w:r>
      <w:proofErr w:type="spellStart"/>
      <w:r w:rsidRPr="009104D5">
        <w:rPr>
          <w:i/>
          <w:iCs/>
          <w:color w:val="000000"/>
          <w:sz w:val="24"/>
          <w:szCs w:val="24"/>
          <w:lang w:val="en-US"/>
        </w:rPr>
        <w:t>Zaitseva</w:t>
      </w:r>
      <w:proofErr w:type="spellEnd"/>
      <w:r w:rsidRPr="009104D5">
        <w:rPr>
          <w:i/>
          <w:iCs/>
          <w:color w:val="000000"/>
          <w:sz w:val="24"/>
          <w:szCs w:val="24"/>
          <w:lang w:val="en-US"/>
        </w:rPr>
        <w:t>, G.I.</w:t>
      </w:r>
      <w:r w:rsidRPr="00585F72">
        <w:rPr>
          <w:color w:val="000000"/>
          <w:sz w:val="24"/>
          <w:szCs w:val="24"/>
          <w:lang w:val="en-US"/>
        </w:rPr>
        <w:t xml:space="preserve"> Methods of teaching mathematics with the use of new information</w:t>
      </w:r>
      <w:r w:rsidR="00CC4956">
        <w:rPr>
          <w:color w:val="000000"/>
          <w:sz w:val="24"/>
          <w:szCs w:val="24"/>
          <w:lang w:val="en-US"/>
        </w:rPr>
        <w:t xml:space="preserve"> technologies [Text] : Diss. </w:t>
      </w:r>
      <w:r w:rsidRPr="00585F72">
        <w:rPr>
          <w:color w:val="000000"/>
          <w:sz w:val="24"/>
          <w:szCs w:val="24"/>
          <w:lang w:val="en-US"/>
        </w:rPr>
        <w:t xml:space="preserve"> Candidate of Pedagogical Sciences / </w:t>
      </w:r>
      <w:proofErr w:type="spellStart"/>
      <w:r w:rsidRPr="00585F72">
        <w:rPr>
          <w:color w:val="000000"/>
          <w:sz w:val="24"/>
          <w:szCs w:val="24"/>
          <w:lang w:val="en-US"/>
        </w:rPr>
        <w:t>Zh.I</w:t>
      </w:r>
      <w:proofErr w:type="spellEnd"/>
      <w:r w:rsidRPr="00585F72">
        <w:rPr>
          <w:color w:val="000000"/>
          <w:sz w:val="24"/>
          <w:szCs w:val="24"/>
          <w:lang w:val="en-US"/>
        </w:rPr>
        <w:t xml:space="preserve">. </w:t>
      </w:r>
      <w:proofErr w:type="spellStart"/>
      <w:r w:rsidRPr="00585F72">
        <w:rPr>
          <w:color w:val="000000"/>
          <w:sz w:val="24"/>
          <w:szCs w:val="24"/>
          <w:lang w:val="en-US"/>
        </w:rPr>
        <w:t>Zaitseva</w:t>
      </w:r>
      <w:proofErr w:type="spellEnd"/>
      <w:r w:rsidRPr="00585F72">
        <w:rPr>
          <w:color w:val="000000"/>
          <w:sz w:val="24"/>
          <w:szCs w:val="24"/>
          <w:lang w:val="en-US"/>
        </w:rPr>
        <w:t xml:space="preserve">. </w:t>
      </w:r>
      <w:proofErr w:type="spellStart"/>
      <w:r w:rsidRPr="00585F72">
        <w:rPr>
          <w:color w:val="000000"/>
          <w:sz w:val="24"/>
          <w:szCs w:val="24"/>
          <w:lang w:val="en-US"/>
        </w:rPr>
        <w:t>Yelabuga</w:t>
      </w:r>
      <w:proofErr w:type="spellEnd"/>
      <w:r w:rsidRPr="00585F72">
        <w:rPr>
          <w:color w:val="000000"/>
          <w:sz w:val="24"/>
          <w:szCs w:val="24"/>
          <w:lang w:val="en-US"/>
        </w:rPr>
        <w:t>, 2005, 140 p.</w:t>
      </w:r>
    </w:p>
    <w:p w14:paraId="40D373F2" w14:textId="77777777" w:rsidR="009104D5" w:rsidRPr="009104D5" w:rsidRDefault="009104D5" w:rsidP="00432861">
      <w:pPr>
        <w:spacing w:after="0" w:line="240" w:lineRule="auto"/>
        <w:jc w:val="both"/>
        <w:rPr>
          <w:sz w:val="24"/>
          <w:szCs w:val="24"/>
          <w:lang w:val="en-US"/>
        </w:rPr>
      </w:pPr>
    </w:p>
    <w:p w14:paraId="4A100E71" w14:textId="77777777" w:rsidR="009104D5" w:rsidRPr="00993E20" w:rsidRDefault="009104D5" w:rsidP="009104D5">
      <w:pPr>
        <w:spacing w:after="0" w:line="240" w:lineRule="auto"/>
        <w:jc w:val="both"/>
        <w:rPr>
          <w:b/>
          <w:bCs/>
          <w:sz w:val="24"/>
          <w:szCs w:val="24"/>
          <w:lang w:val="en-US"/>
        </w:rPr>
      </w:pPr>
      <w:r w:rsidRPr="00503136">
        <w:rPr>
          <w:b/>
          <w:bCs/>
          <w:sz w:val="24"/>
          <w:szCs w:val="24"/>
        </w:rPr>
        <w:t>ЖУРАВЛЕВА</w:t>
      </w:r>
      <w:r w:rsidRPr="00993E20">
        <w:rPr>
          <w:b/>
          <w:bCs/>
          <w:sz w:val="24"/>
          <w:szCs w:val="24"/>
          <w:lang w:val="en-US"/>
        </w:rPr>
        <w:t xml:space="preserve"> </w:t>
      </w:r>
      <w:r w:rsidRPr="00503136">
        <w:rPr>
          <w:b/>
          <w:bCs/>
          <w:sz w:val="24"/>
          <w:szCs w:val="24"/>
        </w:rPr>
        <w:t>ЕЛЕНА</w:t>
      </w:r>
      <w:r w:rsidRPr="00993E20">
        <w:rPr>
          <w:b/>
          <w:bCs/>
          <w:sz w:val="24"/>
          <w:szCs w:val="24"/>
          <w:lang w:val="en-US"/>
        </w:rPr>
        <w:t xml:space="preserve"> </w:t>
      </w:r>
      <w:r w:rsidRPr="00503136">
        <w:rPr>
          <w:b/>
          <w:bCs/>
          <w:sz w:val="24"/>
          <w:szCs w:val="24"/>
        </w:rPr>
        <w:t>ВАДИМОВНА</w:t>
      </w:r>
    </w:p>
    <w:p w14:paraId="6506E315" w14:textId="7E2546A9" w:rsidR="009104D5" w:rsidRPr="00503136" w:rsidRDefault="009104D5" w:rsidP="009104D5">
      <w:pPr>
        <w:spacing w:after="0" w:line="240" w:lineRule="auto"/>
        <w:jc w:val="both"/>
        <w:rPr>
          <w:b/>
          <w:bCs/>
          <w:sz w:val="24"/>
          <w:szCs w:val="24"/>
        </w:rPr>
      </w:pPr>
      <w:r w:rsidRPr="00503136">
        <w:rPr>
          <w:b/>
          <w:bCs/>
          <w:sz w:val="24"/>
          <w:szCs w:val="24"/>
        </w:rPr>
        <w:t>Российская Федерация, г</w:t>
      </w:r>
      <w:r w:rsidR="001A1E9C">
        <w:rPr>
          <w:b/>
          <w:bCs/>
          <w:sz w:val="24"/>
          <w:szCs w:val="24"/>
        </w:rPr>
        <w:t>ород</w:t>
      </w:r>
      <w:r w:rsidRPr="00503136">
        <w:rPr>
          <w:b/>
          <w:bCs/>
          <w:sz w:val="24"/>
          <w:szCs w:val="24"/>
        </w:rPr>
        <w:t xml:space="preserve"> Курск</w:t>
      </w:r>
    </w:p>
    <w:p w14:paraId="54429B42" w14:textId="71F78DEE" w:rsidR="009104D5" w:rsidRPr="004F3944" w:rsidRDefault="009104D5" w:rsidP="009104D5">
      <w:pPr>
        <w:spacing w:after="0" w:line="240" w:lineRule="auto"/>
        <w:jc w:val="both"/>
        <w:rPr>
          <w:sz w:val="24"/>
          <w:szCs w:val="24"/>
        </w:rPr>
      </w:pPr>
      <w:r w:rsidRPr="00503136">
        <w:rPr>
          <w:sz w:val="24"/>
          <w:szCs w:val="24"/>
        </w:rPr>
        <w:t>кандидат технических наук, доцент, доцент кафедры математических методов и моделей в экономике</w:t>
      </w:r>
      <w:r w:rsidR="001A1E9C">
        <w:rPr>
          <w:sz w:val="24"/>
          <w:szCs w:val="24"/>
        </w:rPr>
        <w:t>,</w:t>
      </w:r>
      <w:r w:rsidRPr="00503136">
        <w:rPr>
          <w:sz w:val="24"/>
          <w:szCs w:val="24"/>
        </w:rPr>
        <w:t xml:space="preserve"> МИРЭА – Российск</w:t>
      </w:r>
      <w:r w:rsidR="001A1E9C">
        <w:rPr>
          <w:sz w:val="24"/>
          <w:szCs w:val="24"/>
        </w:rPr>
        <w:t>ий</w:t>
      </w:r>
      <w:r w:rsidRPr="00503136">
        <w:rPr>
          <w:sz w:val="24"/>
          <w:szCs w:val="24"/>
        </w:rPr>
        <w:t xml:space="preserve"> технологическ</w:t>
      </w:r>
      <w:r w:rsidR="001A1E9C">
        <w:rPr>
          <w:sz w:val="24"/>
          <w:szCs w:val="24"/>
        </w:rPr>
        <w:t>ий</w:t>
      </w:r>
      <w:r w:rsidRPr="00503136">
        <w:rPr>
          <w:sz w:val="24"/>
          <w:szCs w:val="24"/>
        </w:rPr>
        <w:t xml:space="preserve"> университет. Сфера научных интересов: инновационное творчество преподавателя, интерактивные методы проведения учебных занятий, математическое моделирование. Автор более 50 опубликованных научных и методических работ. Электронная почта: </w:t>
      </w:r>
      <w:hyperlink r:id="rId9" w:history="1">
        <w:r w:rsidRPr="00503136">
          <w:rPr>
            <w:rStyle w:val="a3"/>
            <w:color w:val="auto"/>
            <w:sz w:val="24"/>
            <w:szCs w:val="24"/>
            <w:u w:val="none"/>
            <w:lang w:val="en-US"/>
          </w:rPr>
          <w:t>lena</w:t>
        </w:r>
        <w:r w:rsidRPr="00503136">
          <w:rPr>
            <w:rStyle w:val="a3"/>
            <w:color w:val="auto"/>
            <w:sz w:val="24"/>
            <w:szCs w:val="24"/>
            <w:u w:val="none"/>
          </w:rPr>
          <w:t>-</w:t>
        </w:r>
        <w:r w:rsidRPr="00503136">
          <w:rPr>
            <w:rStyle w:val="a3"/>
            <w:color w:val="auto"/>
            <w:sz w:val="24"/>
            <w:szCs w:val="24"/>
            <w:u w:val="none"/>
            <w:lang w:val="en-US"/>
          </w:rPr>
          <w:t>jur</w:t>
        </w:r>
        <w:r w:rsidRPr="00503136">
          <w:rPr>
            <w:rStyle w:val="a3"/>
            <w:color w:val="auto"/>
            <w:sz w:val="24"/>
            <w:szCs w:val="24"/>
            <w:u w:val="none"/>
          </w:rPr>
          <w:t>@</w:t>
        </w:r>
        <w:r w:rsidRPr="00503136">
          <w:rPr>
            <w:rStyle w:val="a3"/>
            <w:color w:val="auto"/>
            <w:sz w:val="24"/>
            <w:szCs w:val="24"/>
            <w:u w:val="none"/>
            <w:lang w:val="en-US"/>
          </w:rPr>
          <w:t>yandex</w:t>
        </w:r>
        <w:r w:rsidRPr="00503136">
          <w:rPr>
            <w:rStyle w:val="a3"/>
            <w:color w:val="auto"/>
            <w:sz w:val="24"/>
            <w:szCs w:val="24"/>
            <w:u w:val="none"/>
          </w:rPr>
          <w:t>.</w:t>
        </w:r>
        <w:proofErr w:type="spellStart"/>
        <w:r w:rsidRPr="00503136">
          <w:rPr>
            <w:rStyle w:val="a3"/>
            <w:color w:val="auto"/>
            <w:sz w:val="24"/>
            <w:szCs w:val="24"/>
            <w:u w:val="none"/>
            <w:lang w:val="en-US"/>
          </w:rPr>
          <w:t>ru</w:t>
        </w:r>
        <w:proofErr w:type="spellEnd"/>
      </w:hyperlink>
    </w:p>
    <w:p w14:paraId="1A4B0BC5" w14:textId="77777777" w:rsidR="009104D5" w:rsidRDefault="009104D5" w:rsidP="009104D5">
      <w:pPr>
        <w:spacing w:after="0" w:line="240" w:lineRule="auto"/>
        <w:jc w:val="both"/>
        <w:rPr>
          <w:sz w:val="24"/>
          <w:szCs w:val="24"/>
        </w:rPr>
      </w:pPr>
    </w:p>
    <w:p w14:paraId="4C0F4168" w14:textId="77777777" w:rsidR="009104D5" w:rsidRPr="00503136" w:rsidRDefault="009104D5" w:rsidP="009104D5">
      <w:pPr>
        <w:spacing w:after="0" w:line="240" w:lineRule="auto"/>
        <w:jc w:val="both"/>
        <w:rPr>
          <w:b/>
          <w:bCs/>
          <w:sz w:val="24"/>
          <w:szCs w:val="24"/>
          <w:lang w:val="en-US"/>
        </w:rPr>
      </w:pPr>
      <w:r w:rsidRPr="00503136">
        <w:rPr>
          <w:b/>
          <w:bCs/>
          <w:sz w:val="24"/>
          <w:szCs w:val="24"/>
          <w:lang w:val="en-US"/>
        </w:rPr>
        <w:t>ELENA V. ZHURAVLEVA</w:t>
      </w:r>
    </w:p>
    <w:p w14:paraId="004D1F82" w14:textId="77777777" w:rsidR="009104D5" w:rsidRPr="00503136" w:rsidRDefault="009104D5" w:rsidP="009104D5">
      <w:pPr>
        <w:spacing w:after="0" w:line="240" w:lineRule="auto"/>
        <w:jc w:val="both"/>
        <w:rPr>
          <w:b/>
          <w:bCs/>
          <w:sz w:val="24"/>
          <w:szCs w:val="24"/>
          <w:lang w:val="en-US"/>
        </w:rPr>
      </w:pPr>
      <w:r w:rsidRPr="00503136">
        <w:rPr>
          <w:b/>
          <w:bCs/>
          <w:sz w:val="24"/>
          <w:szCs w:val="24"/>
          <w:lang w:val="en-US"/>
        </w:rPr>
        <w:t>Kursk</w:t>
      </w:r>
      <w:r w:rsidRPr="004F3944">
        <w:rPr>
          <w:b/>
          <w:bCs/>
          <w:sz w:val="24"/>
          <w:szCs w:val="24"/>
          <w:lang w:val="en-US"/>
        </w:rPr>
        <w:t>,</w:t>
      </w:r>
      <w:r w:rsidRPr="00503136">
        <w:rPr>
          <w:b/>
          <w:bCs/>
          <w:sz w:val="24"/>
          <w:szCs w:val="24"/>
          <w:lang w:val="en-US"/>
        </w:rPr>
        <w:t xml:space="preserve"> Russian Federation</w:t>
      </w:r>
    </w:p>
    <w:p w14:paraId="29BE60D8" w14:textId="60CDA966" w:rsidR="009104D5" w:rsidRDefault="00693BB3" w:rsidP="009104D5">
      <w:pPr>
        <w:spacing w:after="0" w:line="240" w:lineRule="auto"/>
        <w:jc w:val="both"/>
        <w:rPr>
          <w:sz w:val="24"/>
          <w:szCs w:val="24"/>
          <w:lang w:val="en-US"/>
        </w:rPr>
      </w:pPr>
      <w:r w:rsidRPr="00AA7DCD">
        <w:rPr>
          <w:color w:val="000000"/>
          <w:sz w:val="24"/>
          <w:szCs w:val="24"/>
          <w:lang w:val="en-US" w:bidi="en-US"/>
        </w:rPr>
        <w:t>Ph.D. of Engineering Sciences</w:t>
      </w:r>
      <w:r w:rsidR="009104D5" w:rsidRPr="00503136">
        <w:rPr>
          <w:sz w:val="24"/>
          <w:szCs w:val="24"/>
          <w:lang w:val="en-US"/>
        </w:rPr>
        <w:t xml:space="preserve">, </w:t>
      </w:r>
      <w:r>
        <w:rPr>
          <w:sz w:val="24"/>
          <w:szCs w:val="24"/>
          <w:lang w:val="en-US"/>
        </w:rPr>
        <w:t>Docent</w:t>
      </w:r>
      <w:r w:rsidR="009104D5" w:rsidRPr="00503136">
        <w:rPr>
          <w:sz w:val="24"/>
          <w:szCs w:val="24"/>
          <w:lang w:val="en-US"/>
        </w:rPr>
        <w:t xml:space="preserve">, Associate Professor </w:t>
      </w:r>
      <w:r>
        <w:rPr>
          <w:sz w:val="24"/>
          <w:szCs w:val="24"/>
          <w:lang w:val="en-US"/>
        </w:rPr>
        <w:t>at</w:t>
      </w:r>
      <w:r w:rsidR="009104D5" w:rsidRPr="00503136">
        <w:rPr>
          <w:sz w:val="24"/>
          <w:szCs w:val="24"/>
          <w:lang w:val="en-US"/>
        </w:rPr>
        <w:t xml:space="preserve"> the Department of Mathematical Methods and Models in Economics, MIREA – Russian Technological University. Research interests: innovative creativity of the teacher, interactive methods of conducting training sessions, mathematical modeling. Author of more than 50 published scientific and methodological works. Email address: </w:t>
      </w:r>
      <w:hyperlink r:id="rId10" w:history="1">
        <w:r w:rsidR="009104D5" w:rsidRPr="009A1FC2">
          <w:rPr>
            <w:rStyle w:val="a3"/>
            <w:sz w:val="24"/>
            <w:szCs w:val="24"/>
            <w:lang w:val="en-US"/>
          </w:rPr>
          <w:t>lena-jur@yandex.ru</w:t>
        </w:r>
      </w:hyperlink>
    </w:p>
    <w:p w14:paraId="0796152B" w14:textId="77777777" w:rsidR="009104D5" w:rsidRPr="00503136" w:rsidRDefault="009104D5" w:rsidP="009104D5">
      <w:pPr>
        <w:spacing w:after="0" w:line="240" w:lineRule="auto"/>
        <w:jc w:val="both"/>
        <w:rPr>
          <w:sz w:val="24"/>
          <w:szCs w:val="24"/>
          <w:lang w:val="en-US"/>
        </w:rPr>
      </w:pPr>
    </w:p>
    <w:p w14:paraId="23B6B431" w14:textId="77777777" w:rsidR="009104D5" w:rsidRPr="00503136" w:rsidRDefault="009104D5" w:rsidP="009104D5">
      <w:pPr>
        <w:pStyle w:val="ae"/>
        <w:rPr>
          <w:rFonts w:ascii="Times New Roman" w:hAnsi="Times New Roman"/>
          <w:b/>
          <w:bCs/>
          <w:i/>
          <w:caps/>
          <w:sz w:val="24"/>
          <w:szCs w:val="24"/>
        </w:rPr>
      </w:pPr>
      <w:r w:rsidRPr="00503136">
        <w:rPr>
          <w:rFonts w:ascii="Times New Roman" w:hAnsi="Times New Roman"/>
          <w:b/>
          <w:bCs/>
          <w:caps/>
          <w:sz w:val="24"/>
          <w:szCs w:val="24"/>
        </w:rPr>
        <w:t>Студеникина Лариса Ивановна</w:t>
      </w:r>
    </w:p>
    <w:p w14:paraId="332B7DAA" w14:textId="1D1720B3" w:rsidR="009104D5" w:rsidRPr="00503136" w:rsidRDefault="009104D5" w:rsidP="009104D5">
      <w:pPr>
        <w:pStyle w:val="ae"/>
        <w:rPr>
          <w:rFonts w:ascii="Times New Roman" w:hAnsi="Times New Roman"/>
          <w:b/>
          <w:bCs/>
          <w:sz w:val="24"/>
          <w:szCs w:val="24"/>
        </w:rPr>
      </w:pPr>
      <w:r w:rsidRPr="00503136">
        <w:rPr>
          <w:rFonts w:ascii="Times New Roman" w:hAnsi="Times New Roman"/>
          <w:b/>
          <w:bCs/>
          <w:sz w:val="24"/>
          <w:szCs w:val="24"/>
        </w:rPr>
        <w:t>Российская Федерация, Москва</w:t>
      </w:r>
    </w:p>
    <w:p w14:paraId="2680AFA3" w14:textId="08BFE415" w:rsidR="009104D5" w:rsidRPr="00BF03C2" w:rsidRDefault="009104D5" w:rsidP="009104D5">
      <w:pPr>
        <w:pStyle w:val="ae"/>
        <w:jc w:val="both"/>
        <w:rPr>
          <w:rFonts w:ascii="Times New Roman" w:hAnsi="Times New Roman"/>
          <w:sz w:val="24"/>
          <w:szCs w:val="24"/>
        </w:rPr>
      </w:pPr>
      <w:r>
        <w:rPr>
          <w:rFonts w:ascii="Times New Roman" w:hAnsi="Times New Roman"/>
          <w:sz w:val="24"/>
          <w:szCs w:val="24"/>
        </w:rPr>
        <w:t>к</w:t>
      </w:r>
      <w:r w:rsidRPr="00503136">
        <w:rPr>
          <w:rFonts w:ascii="Times New Roman" w:hAnsi="Times New Roman"/>
          <w:sz w:val="24"/>
          <w:szCs w:val="24"/>
        </w:rPr>
        <w:t xml:space="preserve">андидат педагогических наук, </w:t>
      </w:r>
      <w:r w:rsidR="00693BB3">
        <w:rPr>
          <w:rFonts w:ascii="Times New Roman" w:hAnsi="Times New Roman"/>
          <w:sz w:val="24"/>
          <w:szCs w:val="24"/>
        </w:rPr>
        <w:t>профессор</w:t>
      </w:r>
      <w:r>
        <w:rPr>
          <w:rFonts w:ascii="Times New Roman" w:hAnsi="Times New Roman"/>
          <w:sz w:val="24"/>
          <w:szCs w:val="24"/>
        </w:rPr>
        <w:t xml:space="preserve">, </w:t>
      </w:r>
      <w:r w:rsidRPr="00503136">
        <w:rPr>
          <w:rFonts w:ascii="Times New Roman" w:hAnsi="Times New Roman"/>
          <w:sz w:val="24"/>
          <w:szCs w:val="24"/>
        </w:rPr>
        <w:t>доцент кафедры статистики и математических методов в управлении</w:t>
      </w:r>
      <w:r w:rsidR="00693BB3">
        <w:rPr>
          <w:rFonts w:ascii="Times New Roman" w:hAnsi="Times New Roman"/>
          <w:sz w:val="24"/>
          <w:szCs w:val="24"/>
        </w:rPr>
        <w:t xml:space="preserve">, </w:t>
      </w:r>
      <w:r w:rsidRPr="00503136">
        <w:rPr>
          <w:rFonts w:ascii="Times New Roman" w:eastAsia="Times New Roman" w:hAnsi="Times New Roman"/>
          <w:sz w:val="24"/>
          <w:szCs w:val="24"/>
        </w:rPr>
        <w:t>МИРЭА – Российск</w:t>
      </w:r>
      <w:r w:rsidR="00693BB3">
        <w:rPr>
          <w:rFonts w:ascii="Times New Roman" w:eastAsia="Times New Roman" w:hAnsi="Times New Roman"/>
          <w:sz w:val="24"/>
          <w:szCs w:val="24"/>
        </w:rPr>
        <w:t>ий</w:t>
      </w:r>
      <w:r w:rsidRPr="00503136">
        <w:rPr>
          <w:rFonts w:ascii="Times New Roman" w:eastAsia="Times New Roman" w:hAnsi="Times New Roman"/>
          <w:sz w:val="24"/>
          <w:szCs w:val="24"/>
        </w:rPr>
        <w:t xml:space="preserve"> технологическ</w:t>
      </w:r>
      <w:r w:rsidR="00693BB3">
        <w:rPr>
          <w:rFonts w:ascii="Times New Roman" w:eastAsia="Times New Roman" w:hAnsi="Times New Roman"/>
          <w:sz w:val="24"/>
          <w:szCs w:val="24"/>
        </w:rPr>
        <w:t>ий</w:t>
      </w:r>
      <w:r w:rsidRPr="00503136">
        <w:rPr>
          <w:rFonts w:ascii="Times New Roman" w:eastAsia="Times New Roman" w:hAnsi="Times New Roman"/>
          <w:sz w:val="24"/>
          <w:szCs w:val="24"/>
        </w:rPr>
        <w:t xml:space="preserve"> университет</w:t>
      </w:r>
      <w:r>
        <w:rPr>
          <w:rFonts w:ascii="Times New Roman" w:eastAsia="Times New Roman" w:hAnsi="Times New Roman"/>
          <w:sz w:val="24"/>
          <w:szCs w:val="24"/>
        </w:rPr>
        <w:t xml:space="preserve">. Сфера научных интересов: </w:t>
      </w:r>
      <w:r>
        <w:rPr>
          <w:rFonts w:ascii="Times New Roman" w:hAnsi="Times New Roman"/>
          <w:sz w:val="24"/>
          <w:szCs w:val="24"/>
        </w:rPr>
        <w:t>э</w:t>
      </w:r>
      <w:r w:rsidRPr="00503136">
        <w:rPr>
          <w:rFonts w:ascii="Times New Roman" w:hAnsi="Times New Roman"/>
          <w:sz w:val="24"/>
          <w:szCs w:val="24"/>
        </w:rPr>
        <w:t>лектронное обучение в высшей школе</w:t>
      </w:r>
      <w:r>
        <w:rPr>
          <w:rFonts w:ascii="Times New Roman" w:hAnsi="Times New Roman"/>
          <w:sz w:val="24"/>
          <w:szCs w:val="24"/>
        </w:rPr>
        <w:t>,</w:t>
      </w:r>
      <w:r w:rsidRPr="00503136">
        <w:rPr>
          <w:rFonts w:ascii="Times New Roman" w:hAnsi="Times New Roman"/>
          <w:sz w:val="24"/>
          <w:szCs w:val="24"/>
        </w:rPr>
        <w:t xml:space="preserve"> </w:t>
      </w:r>
      <w:r>
        <w:rPr>
          <w:rFonts w:ascii="Times New Roman" w:hAnsi="Times New Roman"/>
          <w:sz w:val="24"/>
          <w:szCs w:val="24"/>
        </w:rPr>
        <w:t>и</w:t>
      </w:r>
      <w:r w:rsidRPr="00503136">
        <w:rPr>
          <w:rFonts w:ascii="Times New Roman" w:hAnsi="Times New Roman"/>
          <w:sz w:val="24"/>
          <w:szCs w:val="24"/>
        </w:rPr>
        <w:t>нновационная деятельность преподавателя</w:t>
      </w:r>
      <w:r>
        <w:rPr>
          <w:rFonts w:ascii="Times New Roman" w:hAnsi="Times New Roman"/>
          <w:sz w:val="24"/>
          <w:szCs w:val="24"/>
        </w:rPr>
        <w:t>,</w:t>
      </w:r>
      <w:r w:rsidRPr="00503136">
        <w:rPr>
          <w:rFonts w:ascii="Times New Roman" w:hAnsi="Times New Roman"/>
          <w:sz w:val="24"/>
          <w:szCs w:val="24"/>
        </w:rPr>
        <w:t xml:space="preserve"> </w:t>
      </w:r>
      <w:r>
        <w:rPr>
          <w:rFonts w:ascii="Times New Roman" w:hAnsi="Times New Roman"/>
          <w:sz w:val="24"/>
          <w:szCs w:val="24"/>
        </w:rPr>
        <w:t>м</w:t>
      </w:r>
      <w:r w:rsidRPr="00503136">
        <w:rPr>
          <w:rFonts w:ascii="Times New Roman" w:hAnsi="Times New Roman"/>
          <w:sz w:val="24"/>
          <w:szCs w:val="24"/>
        </w:rPr>
        <w:t>атематическое моделирование.</w:t>
      </w:r>
      <w:r>
        <w:rPr>
          <w:rFonts w:ascii="Times New Roman" w:hAnsi="Times New Roman"/>
          <w:sz w:val="24"/>
          <w:szCs w:val="24"/>
        </w:rPr>
        <w:t xml:space="preserve"> </w:t>
      </w:r>
      <w:r w:rsidRPr="00503136">
        <w:rPr>
          <w:rFonts w:ascii="Times New Roman" w:hAnsi="Times New Roman"/>
          <w:sz w:val="24"/>
          <w:szCs w:val="24"/>
        </w:rPr>
        <w:t xml:space="preserve">Автор более 50 </w:t>
      </w:r>
      <w:r>
        <w:rPr>
          <w:rFonts w:ascii="Times New Roman" w:hAnsi="Times New Roman"/>
          <w:sz w:val="24"/>
          <w:szCs w:val="24"/>
        </w:rPr>
        <w:t xml:space="preserve">опубликованных </w:t>
      </w:r>
      <w:r w:rsidRPr="00503136">
        <w:rPr>
          <w:rFonts w:ascii="Times New Roman" w:hAnsi="Times New Roman"/>
          <w:sz w:val="24"/>
          <w:szCs w:val="24"/>
        </w:rPr>
        <w:t>научных и методических работ</w:t>
      </w:r>
      <w:r>
        <w:rPr>
          <w:rFonts w:ascii="Times New Roman" w:hAnsi="Times New Roman"/>
          <w:sz w:val="24"/>
          <w:szCs w:val="24"/>
        </w:rPr>
        <w:t>. Электронная</w:t>
      </w:r>
      <w:r w:rsidRPr="004F3944">
        <w:rPr>
          <w:rFonts w:ascii="Times New Roman" w:hAnsi="Times New Roman"/>
          <w:sz w:val="24"/>
          <w:szCs w:val="24"/>
        </w:rPr>
        <w:t xml:space="preserve"> </w:t>
      </w:r>
      <w:r>
        <w:rPr>
          <w:rFonts w:ascii="Times New Roman" w:hAnsi="Times New Roman"/>
          <w:sz w:val="24"/>
          <w:szCs w:val="24"/>
        </w:rPr>
        <w:t>почта</w:t>
      </w:r>
      <w:r w:rsidRPr="004F3944">
        <w:rPr>
          <w:rFonts w:ascii="Times New Roman" w:hAnsi="Times New Roman"/>
          <w:sz w:val="24"/>
          <w:szCs w:val="24"/>
        </w:rPr>
        <w:t xml:space="preserve">: </w:t>
      </w:r>
      <w:hyperlink r:id="rId11" w:history="1">
        <w:r w:rsidRPr="009A1FC2">
          <w:rPr>
            <w:rStyle w:val="a3"/>
            <w:rFonts w:ascii="Times New Roman" w:hAnsi="Times New Roman"/>
            <w:sz w:val="24"/>
            <w:szCs w:val="24"/>
            <w:lang w:val="en-US"/>
          </w:rPr>
          <w:t>sli</w:t>
        </w:r>
        <w:r w:rsidRPr="009A1FC2">
          <w:rPr>
            <w:rStyle w:val="a3"/>
            <w:rFonts w:ascii="Times New Roman" w:hAnsi="Times New Roman"/>
            <w:sz w:val="24"/>
            <w:szCs w:val="24"/>
          </w:rPr>
          <w:t>-</w:t>
        </w:r>
        <w:r w:rsidRPr="009A1FC2">
          <w:rPr>
            <w:rStyle w:val="a3"/>
            <w:rFonts w:ascii="Times New Roman" w:hAnsi="Times New Roman"/>
            <w:sz w:val="24"/>
            <w:szCs w:val="24"/>
            <w:lang w:val="en-US"/>
          </w:rPr>
          <w:t>kursk</w:t>
        </w:r>
        <w:r w:rsidRPr="009A1FC2">
          <w:rPr>
            <w:rStyle w:val="a3"/>
            <w:rFonts w:ascii="Times New Roman" w:hAnsi="Times New Roman"/>
            <w:sz w:val="24"/>
            <w:szCs w:val="24"/>
          </w:rPr>
          <w:t>@</w:t>
        </w:r>
        <w:r w:rsidRPr="009A1FC2">
          <w:rPr>
            <w:rStyle w:val="a3"/>
            <w:rFonts w:ascii="Times New Roman" w:hAnsi="Times New Roman"/>
            <w:sz w:val="24"/>
            <w:szCs w:val="24"/>
            <w:lang w:val="en-US"/>
          </w:rPr>
          <w:t>yandex</w:t>
        </w:r>
        <w:r w:rsidRPr="009A1FC2">
          <w:rPr>
            <w:rStyle w:val="a3"/>
            <w:rFonts w:ascii="Times New Roman" w:hAnsi="Times New Roman"/>
            <w:sz w:val="24"/>
            <w:szCs w:val="24"/>
          </w:rPr>
          <w:t>.</w:t>
        </w:r>
        <w:proofErr w:type="spellStart"/>
        <w:r w:rsidRPr="009A1FC2">
          <w:rPr>
            <w:rStyle w:val="a3"/>
            <w:rFonts w:ascii="Times New Roman" w:hAnsi="Times New Roman"/>
            <w:sz w:val="24"/>
            <w:szCs w:val="24"/>
            <w:lang w:val="en-US"/>
          </w:rPr>
          <w:t>ru</w:t>
        </w:r>
        <w:proofErr w:type="spellEnd"/>
      </w:hyperlink>
    </w:p>
    <w:p w14:paraId="31DEC1A1" w14:textId="77777777" w:rsidR="009104D5" w:rsidRPr="004F3944" w:rsidRDefault="009104D5" w:rsidP="009104D5">
      <w:pPr>
        <w:pStyle w:val="ae"/>
        <w:jc w:val="both"/>
        <w:rPr>
          <w:rFonts w:ascii="Times New Roman" w:hAnsi="Times New Roman"/>
          <w:b/>
          <w:bCs/>
          <w:sz w:val="24"/>
          <w:szCs w:val="24"/>
        </w:rPr>
      </w:pPr>
    </w:p>
    <w:p w14:paraId="49B706EB" w14:textId="77777777" w:rsidR="009104D5" w:rsidRPr="007B0455" w:rsidRDefault="009104D5" w:rsidP="009104D5">
      <w:pPr>
        <w:pStyle w:val="ae"/>
        <w:jc w:val="both"/>
        <w:rPr>
          <w:rFonts w:ascii="Times New Roman" w:hAnsi="Times New Roman"/>
          <w:b/>
          <w:bCs/>
          <w:sz w:val="24"/>
          <w:szCs w:val="24"/>
          <w:lang w:val="en-US"/>
        </w:rPr>
      </w:pPr>
      <w:r w:rsidRPr="007B0455">
        <w:rPr>
          <w:rFonts w:ascii="Times New Roman" w:hAnsi="Times New Roman"/>
          <w:b/>
          <w:bCs/>
          <w:sz w:val="24"/>
          <w:szCs w:val="24"/>
          <w:lang w:val="en-US"/>
        </w:rPr>
        <w:t>LARISA I. STUDENIKINA</w:t>
      </w:r>
    </w:p>
    <w:p w14:paraId="0D913F83" w14:textId="77777777" w:rsidR="009104D5" w:rsidRPr="007B0455" w:rsidRDefault="009104D5" w:rsidP="009104D5">
      <w:pPr>
        <w:pStyle w:val="ae"/>
        <w:jc w:val="both"/>
        <w:rPr>
          <w:rFonts w:ascii="Times New Roman" w:hAnsi="Times New Roman"/>
          <w:b/>
          <w:bCs/>
          <w:sz w:val="24"/>
          <w:szCs w:val="24"/>
          <w:lang w:val="en-US"/>
        </w:rPr>
      </w:pPr>
      <w:r w:rsidRPr="007B0455">
        <w:rPr>
          <w:rFonts w:ascii="Times New Roman" w:hAnsi="Times New Roman"/>
          <w:b/>
          <w:bCs/>
          <w:sz w:val="24"/>
          <w:szCs w:val="24"/>
          <w:lang w:val="en-US"/>
        </w:rPr>
        <w:t>Moscow, Russian Federation</w:t>
      </w:r>
    </w:p>
    <w:p w14:paraId="183E4BC6" w14:textId="20763477" w:rsidR="009104D5" w:rsidRPr="007B0455" w:rsidRDefault="009104D5" w:rsidP="009104D5">
      <w:pPr>
        <w:pStyle w:val="ae"/>
        <w:jc w:val="both"/>
        <w:rPr>
          <w:rFonts w:ascii="Times New Roman" w:hAnsi="Times New Roman"/>
          <w:sz w:val="24"/>
          <w:szCs w:val="24"/>
          <w:lang w:val="en-US"/>
        </w:rPr>
      </w:pPr>
      <w:r>
        <w:rPr>
          <w:rFonts w:ascii="Times New Roman" w:hAnsi="Times New Roman"/>
          <w:sz w:val="24"/>
          <w:szCs w:val="24"/>
          <w:lang w:val="en-US"/>
        </w:rPr>
        <w:t>Ph</w:t>
      </w:r>
      <w:r w:rsidR="00693BB3" w:rsidRPr="00693BB3">
        <w:rPr>
          <w:rFonts w:ascii="Times New Roman" w:hAnsi="Times New Roman"/>
          <w:sz w:val="24"/>
          <w:szCs w:val="24"/>
          <w:lang w:val="en-US"/>
        </w:rPr>
        <w:t>.</w:t>
      </w:r>
      <w:r>
        <w:rPr>
          <w:rFonts w:ascii="Times New Roman" w:hAnsi="Times New Roman"/>
          <w:sz w:val="24"/>
          <w:szCs w:val="24"/>
          <w:lang w:val="en-US"/>
        </w:rPr>
        <w:t>D</w:t>
      </w:r>
      <w:r w:rsidR="00693BB3" w:rsidRPr="00693BB3">
        <w:rPr>
          <w:rFonts w:ascii="Times New Roman" w:hAnsi="Times New Roman"/>
          <w:sz w:val="24"/>
          <w:szCs w:val="24"/>
          <w:lang w:val="en-US"/>
        </w:rPr>
        <w:t>.</w:t>
      </w:r>
      <w:r w:rsidRPr="007B0455">
        <w:rPr>
          <w:rFonts w:ascii="Times New Roman" w:hAnsi="Times New Roman"/>
          <w:sz w:val="24"/>
          <w:szCs w:val="24"/>
          <w:lang w:val="en-US"/>
        </w:rPr>
        <w:t xml:space="preserve"> </w:t>
      </w:r>
      <w:r w:rsidR="00693BB3">
        <w:rPr>
          <w:rFonts w:ascii="Times New Roman" w:hAnsi="Times New Roman"/>
          <w:sz w:val="24"/>
          <w:szCs w:val="24"/>
          <w:lang w:val="en-US"/>
        </w:rPr>
        <w:t>of</w:t>
      </w:r>
      <w:r w:rsidRPr="007B0455">
        <w:rPr>
          <w:rFonts w:ascii="Times New Roman" w:hAnsi="Times New Roman"/>
          <w:sz w:val="24"/>
          <w:szCs w:val="24"/>
          <w:lang w:val="en-US"/>
        </w:rPr>
        <w:t xml:space="preserve"> Pedagogic </w:t>
      </w:r>
      <w:r w:rsidRPr="00693BB3">
        <w:rPr>
          <w:rFonts w:ascii="Times New Roman" w:hAnsi="Times New Roman"/>
          <w:sz w:val="24"/>
          <w:szCs w:val="24"/>
          <w:lang w:val="en-US"/>
        </w:rPr>
        <w:t xml:space="preserve">Sciences, </w:t>
      </w:r>
      <w:r w:rsidR="00693BB3" w:rsidRPr="00693BB3">
        <w:rPr>
          <w:rFonts w:ascii="Times New Roman" w:hAnsi="Times New Roman"/>
          <w:sz w:val="24"/>
          <w:szCs w:val="24"/>
          <w:lang w:val="en-US" w:bidi="en-US"/>
        </w:rPr>
        <w:t>Full Professor</w:t>
      </w:r>
      <w:r w:rsidRPr="00693BB3">
        <w:rPr>
          <w:rFonts w:ascii="Times New Roman" w:hAnsi="Times New Roman"/>
          <w:sz w:val="24"/>
          <w:szCs w:val="24"/>
          <w:lang w:val="en-US"/>
        </w:rPr>
        <w:t xml:space="preserve">, Associate </w:t>
      </w:r>
      <w:r w:rsidRPr="007B0455">
        <w:rPr>
          <w:rFonts w:ascii="Times New Roman" w:hAnsi="Times New Roman"/>
          <w:sz w:val="24"/>
          <w:szCs w:val="24"/>
          <w:lang w:val="en-US"/>
        </w:rPr>
        <w:t xml:space="preserve">Professor </w:t>
      </w:r>
      <w:r w:rsidR="00693BB3">
        <w:rPr>
          <w:rFonts w:ascii="Times New Roman" w:hAnsi="Times New Roman"/>
          <w:sz w:val="24"/>
          <w:szCs w:val="24"/>
          <w:lang w:val="en-US"/>
        </w:rPr>
        <w:t>at</w:t>
      </w:r>
      <w:r w:rsidRPr="007B0455">
        <w:rPr>
          <w:rFonts w:ascii="Times New Roman" w:hAnsi="Times New Roman"/>
          <w:sz w:val="24"/>
          <w:szCs w:val="24"/>
          <w:lang w:val="en-US"/>
        </w:rPr>
        <w:t xml:space="preserve"> the Department of Statistics and Mathematical Methods in Management</w:t>
      </w:r>
      <w:r w:rsidR="00693BB3" w:rsidRPr="00693BB3">
        <w:rPr>
          <w:rFonts w:ascii="Times New Roman" w:hAnsi="Times New Roman"/>
          <w:sz w:val="24"/>
          <w:szCs w:val="24"/>
          <w:lang w:val="en-US"/>
        </w:rPr>
        <w:t>,</w:t>
      </w:r>
      <w:r w:rsidRPr="007B0455">
        <w:rPr>
          <w:rFonts w:ascii="Times New Roman" w:hAnsi="Times New Roman"/>
          <w:sz w:val="24"/>
          <w:szCs w:val="24"/>
          <w:lang w:val="en-US"/>
        </w:rPr>
        <w:t xml:space="preserve"> MIREA – Russian Technological University. Research interests: e-learning in higher education, innovative activity of the teacher, mathematical modeling. Author of more than 50 published scientific and methodological works. Email address: sli-kursk@yandex.ru</w:t>
      </w:r>
    </w:p>
    <w:p w14:paraId="28EDB3D6" w14:textId="77777777" w:rsidR="009104D5" w:rsidRPr="007B0455" w:rsidRDefault="009104D5" w:rsidP="009104D5">
      <w:pPr>
        <w:spacing w:after="0" w:line="240" w:lineRule="auto"/>
        <w:jc w:val="both"/>
        <w:rPr>
          <w:sz w:val="24"/>
          <w:szCs w:val="24"/>
          <w:lang w:val="en-US"/>
        </w:rPr>
      </w:pPr>
    </w:p>
    <w:p w14:paraId="4218E877" w14:textId="77777777" w:rsidR="009104D5" w:rsidRPr="00E02AC5" w:rsidRDefault="009104D5" w:rsidP="009104D5">
      <w:pPr>
        <w:spacing w:after="0" w:line="240" w:lineRule="auto"/>
        <w:jc w:val="both"/>
        <w:rPr>
          <w:iCs/>
          <w:sz w:val="24"/>
          <w:szCs w:val="24"/>
        </w:rPr>
      </w:pPr>
      <w:r w:rsidRPr="00503136">
        <w:rPr>
          <w:iCs/>
          <w:sz w:val="24"/>
          <w:szCs w:val="24"/>
        </w:rPr>
        <w:t>Рассматриваются методические аспекты преподавания математических дисциплин в период дистанционного обучения</w:t>
      </w:r>
      <w:r w:rsidRPr="00E02AC5">
        <w:rPr>
          <w:iCs/>
          <w:sz w:val="24"/>
          <w:szCs w:val="24"/>
        </w:rPr>
        <w:t>.  Анализируются особенности составления тестов и проведени</w:t>
      </w:r>
      <w:r>
        <w:rPr>
          <w:iCs/>
          <w:sz w:val="24"/>
          <w:szCs w:val="24"/>
        </w:rPr>
        <w:t>е</w:t>
      </w:r>
      <w:r w:rsidRPr="00E02AC5">
        <w:rPr>
          <w:iCs/>
          <w:sz w:val="24"/>
          <w:szCs w:val="24"/>
        </w:rPr>
        <w:t xml:space="preserve"> итогового тестирования у студентов экономического направления.</w:t>
      </w:r>
    </w:p>
    <w:p w14:paraId="509B0142" w14:textId="77777777" w:rsidR="009104D5" w:rsidRDefault="009104D5" w:rsidP="009104D5">
      <w:pPr>
        <w:widowControl w:val="0"/>
        <w:spacing w:after="0" w:line="240" w:lineRule="auto"/>
        <w:jc w:val="both"/>
        <w:rPr>
          <w:rFonts w:ascii="Times New Roman CYR" w:hAnsi="Times New Roman CYR"/>
          <w:sz w:val="24"/>
          <w:szCs w:val="24"/>
        </w:rPr>
      </w:pPr>
      <w:r w:rsidRPr="00E02AC5">
        <w:rPr>
          <w:i/>
          <w:iCs/>
          <w:sz w:val="24"/>
          <w:szCs w:val="24"/>
        </w:rPr>
        <w:t>Ключевые слова:</w:t>
      </w:r>
      <w:r w:rsidRPr="00E02AC5">
        <w:rPr>
          <w:sz w:val="24"/>
          <w:szCs w:val="24"/>
        </w:rPr>
        <w:t xml:space="preserve"> электронное обучение, дистанционные технологии, образовательная </w:t>
      </w:r>
      <w:r w:rsidRPr="00E02AC5">
        <w:rPr>
          <w:sz w:val="24"/>
          <w:szCs w:val="24"/>
        </w:rPr>
        <w:lastRenderedPageBreak/>
        <w:t xml:space="preserve">платформа  </w:t>
      </w:r>
      <w:r w:rsidRPr="00E02AC5">
        <w:rPr>
          <w:sz w:val="24"/>
          <w:szCs w:val="24"/>
          <w:lang w:val="en-US"/>
        </w:rPr>
        <w:t>Moodle</w:t>
      </w:r>
      <w:r w:rsidRPr="00E02AC5">
        <w:rPr>
          <w:sz w:val="24"/>
          <w:szCs w:val="24"/>
        </w:rPr>
        <w:t>, эк</w:t>
      </w:r>
      <w:r w:rsidRPr="00E02AC5">
        <w:rPr>
          <w:rFonts w:ascii="Times New Roman CYR" w:hAnsi="Times New Roman CYR"/>
          <w:sz w:val="24"/>
          <w:szCs w:val="24"/>
        </w:rPr>
        <w:t>заменационные тесты, анкетирование.</w:t>
      </w:r>
    </w:p>
    <w:p w14:paraId="658C2D9F" w14:textId="77777777" w:rsidR="009104D5" w:rsidRPr="004F3944" w:rsidRDefault="009104D5" w:rsidP="009104D5">
      <w:pPr>
        <w:spacing w:after="0" w:line="240" w:lineRule="auto"/>
        <w:jc w:val="both"/>
        <w:rPr>
          <w:sz w:val="24"/>
          <w:szCs w:val="24"/>
        </w:rPr>
      </w:pPr>
    </w:p>
    <w:p w14:paraId="4DBF1523" w14:textId="77777777" w:rsidR="009104D5" w:rsidRPr="009F3D36" w:rsidRDefault="009104D5" w:rsidP="009104D5">
      <w:pPr>
        <w:spacing w:after="0" w:line="240" w:lineRule="auto"/>
        <w:jc w:val="both"/>
        <w:rPr>
          <w:sz w:val="24"/>
          <w:szCs w:val="24"/>
          <w:lang w:val="en-US"/>
        </w:rPr>
      </w:pPr>
      <w:r w:rsidRPr="009F3D36">
        <w:rPr>
          <w:sz w:val="24"/>
          <w:szCs w:val="24"/>
          <w:lang w:val="en"/>
        </w:rPr>
        <w:t>The methodological aspects of teaching mathematical disciplines during the period of distance learning are considered. The peculiarities of the preparation of tests and the conduct of final testing among students of economic direction are analyzed.</w:t>
      </w:r>
    </w:p>
    <w:p w14:paraId="15DC936A" w14:textId="71C770AD" w:rsidR="009104D5" w:rsidRPr="009104D5" w:rsidRDefault="009104D5" w:rsidP="00432861">
      <w:pPr>
        <w:spacing w:after="0" w:line="240" w:lineRule="auto"/>
        <w:jc w:val="both"/>
        <w:rPr>
          <w:sz w:val="24"/>
          <w:szCs w:val="24"/>
          <w:lang w:val="en-US"/>
        </w:rPr>
      </w:pPr>
      <w:r w:rsidRPr="00693BB3">
        <w:rPr>
          <w:bCs/>
          <w:i/>
          <w:iCs/>
          <w:sz w:val="24"/>
          <w:szCs w:val="24"/>
          <w:lang w:val="en-US"/>
        </w:rPr>
        <w:t>Keywords:</w:t>
      </w:r>
      <w:r w:rsidRPr="00693BB3">
        <w:rPr>
          <w:bCs/>
          <w:sz w:val="24"/>
          <w:szCs w:val="24"/>
          <w:lang w:val="en-US"/>
        </w:rPr>
        <w:t xml:space="preserve"> </w:t>
      </w:r>
      <w:r w:rsidRPr="00693BB3">
        <w:rPr>
          <w:rStyle w:val="jlqj4b"/>
          <w:color w:val="000000"/>
          <w:sz w:val="24"/>
          <w:szCs w:val="24"/>
          <w:shd w:val="clear" w:color="auto" w:fill="F5F5F5"/>
          <w:lang w:val="en"/>
        </w:rPr>
        <w:t>e-learning, distance technologies, Moodle educational platform, exam tests, questionnaires</w:t>
      </w:r>
      <w:r w:rsidRPr="00693BB3">
        <w:rPr>
          <w:rStyle w:val="jlqj4b"/>
          <w:color w:val="000000"/>
          <w:sz w:val="24"/>
          <w:szCs w:val="24"/>
          <w:shd w:val="clear" w:color="auto" w:fill="F5F5F5"/>
          <w:lang w:val="en-US"/>
        </w:rPr>
        <w:t>.</w:t>
      </w:r>
    </w:p>
    <w:sectPr w:rsidR="009104D5" w:rsidRPr="009104D5" w:rsidSect="00F555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Cambria"/>
    <w:panose1 w:val="020B06040202020202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C0531"/>
    <w:multiLevelType w:val="hybridMultilevel"/>
    <w:tmpl w:val="C8A6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645121B"/>
    <w:multiLevelType w:val="hybridMultilevel"/>
    <w:tmpl w:val="738A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AA"/>
    <w:rsid w:val="000425D9"/>
    <w:rsid w:val="000631B1"/>
    <w:rsid w:val="00085DF2"/>
    <w:rsid w:val="00091F65"/>
    <w:rsid w:val="000B5FDF"/>
    <w:rsid w:val="001323AD"/>
    <w:rsid w:val="00135125"/>
    <w:rsid w:val="00141558"/>
    <w:rsid w:val="0018124C"/>
    <w:rsid w:val="001951FC"/>
    <w:rsid w:val="001A1E9C"/>
    <w:rsid w:val="001C772D"/>
    <w:rsid w:val="001F2903"/>
    <w:rsid w:val="002072E7"/>
    <w:rsid w:val="00217BFA"/>
    <w:rsid w:val="00220D15"/>
    <w:rsid w:val="00245C3C"/>
    <w:rsid w:val="002811C2"/>
    <w:rsid w:val="002948B6"/>
    <w:rsid w:val="002978FA"/>
    <w:rsid w:val="002C67F1"/>
    <w:rsid w:val="00346D74"/>
    <w:rsid w:val="003B7D7A"/>
    <w:rsid w:val="003D6E89"/>
    <w:rsid w:val="003F5EAD"/>
    <w:rsid w:val="00432861"/>
    <w:rsid w:val="00435603"/>
    <w:rsid w:val="004A6F71"/>
    <w:rsid w:val="004B1E45"/>
    <w:rsid w:val="004D1DB8"/>
    <w:rsid w:val="004E4092"/>
    <w:rsid w:val="005848FC"/>
    <w:rsid w:val="00585F72"/>
    <w:rsid w:val="005C73D1"/>
    <w:rsid w:val="005D3EF8"/>
    <w:rsid w:val="005F4212"/>
    <w:rsid w:val="006667E3"/>
    <w:rsid w:val="00693BB3"/>
    <w:rsid w:val="006A0DF1"/>
    <w:rsid w:val="006A603F"/>
    <w:rsid w:val="007069EF"/>
    <w:rsid w:val="007A2296"/>
    <w:rsid w:val="007B6ADB"/>
    <w:rsid w:val="007D1DDC"/>
    <w:rsid w:val="007E2A22"/>
    <w:rsid w:val="007F0106"/>
    <w:rsid w:val="008146AA"/>
    <w:rsid w:val="008973AA"/>
    <w:rsid w:val="009104D5"/>
    <w:rsid w:val="009413F2"/>
    <w:rsid w:val="00993E20"/>
    <w:rsid w:val="009F3D36"/>
    <w:rsid w:val="00A04FBA"/>
    <w:rsid w:val="00A41988"/>
    <w:rsid w:val="00A65472"/>
    <w:rsid w:val="00AB1965"/>
    <w:rsid w:val="00AB6FA0"/>
    <w:rsid w:val="00B0343B"/>
    <w:rsid w:val="00B47132"/>
    <w:rsid w:val="00B54ADB"/>
    <w:rsid w:val="00B83D5B"/>
    <w:rsid w:val="00B91FC8"/>
    <w:rsid w:val="00BC7420"/>
    <w:rsid w:val="00BC7D5A"/>
    <w:rsid w:val="00C14EF7"/>
    <w:rsid w:val="00C32304"/>
    <w:rsid w:val="00C44607"/>
    <w:rsid w:val="00C4727B"/>
    <w:rsid w:val="00C76372"/>
    <w:rsid w:val="00CA401B"/>
    <w:rsid w:val="00CB1C6F"/>
    <w:rsid w:val="00CC43EF"/>
    <w:rsid w:val="00CC4956"/>
    <w:rsid w:val="00CE7D0F"/>
    <w:rsid w:val="00CF5A5E"/>
    <w:rsid w:val="00D5608C"/>
    <w:rsid w:val="00D65BDA"/>
    <w:rsid w:val="00D66763"/>
    <w:rsid w:val="00D84643"/>
    <w:rsid w:val="00DA0809"/>
    <w:rsid w:val="00DB7720"/>
    <w:rsid w:val="00E001BA"/>
    <w:rsid w:val="00E02AC5"/>
    <w:rsid w:val="00E20F38"/>
    <w:rsid w:val="00E44F03"/>
    <w:rsid w:val="00E9267C"/>
    <w:rsid w:val="00E95B0B"/>
    <w:rsid w:val="00EA70DF"/>
    <w:rsid w:val="00EC10CF"/>
    <w:rsid w:val="00F51318"/>
    <w:rsid w:val="00F555C6"/>
    <w:rsid w:val="00F979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8EEA8"/>
  <w15:docId w15:val="{AA7BC3A8-40A8-BD46-9A72-67AE7734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43"/>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A41988"/>
    <w:rPr>
      <w:rFonts w:cs="Times New Roman"/>
      <w:color w:val="0000FF"/>
      <w:u w:val="single"/>
    </w:rPr>
  </w:style>
  <w:style w:type="paragraph" w:styleId="a4">
    <w:name w:val="Balloon Text"/>
    <w:basedOn w:val="a"/>
    <w:link w:val="a5"/>
    <w:uiPriority w:val="99"/>
    <w:semiHidden/>
    <w:rsid w:val="00AB6FA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B6FA0"/>
    <w:rPr>
      <w:rFonts w:ascii="Tahoma" w:hAnsi="Tahoma" w:cs="Tahoma"/>
      <w:sz w:val="16"/>
      <w:szCs w:val="16"/>
    </w:rPr>
  </w:style>
  <w:style w:type="character" w:customStyle="1" w:styleId="jlqj4b">
    <w:name w:val="jlqj4b"/>
    <w:rsid w:val="00AB1965"/>
    <w:rPr>
      <w:rFonts w:cs="Times New Roman"/>
    </w:rPr>
  </w:style>
  <w:style w:type="paragraph" w:styleId="a6">
    <w:name w:val="Body Text Indent"/>
    <w:basedOn w:val="a"/>
    <w:link w:val="a7"/>
    <w:uiPriority w:val="99"/>
    <w:rsid w:val="00B0343B"/>
    <w:pPr>
      <w:spacing w:after="0" w:line="360" w:lineRule="atLeast"/>
      <w:ind w:firstLine="567"/>
    </w:pPr>
    <w:rPr>
      <w:rFonts w:eastAsia="Times New Roman"/>
      <w:szCs w:val="20"/>
      <w:lang w:eastAsia="ru-RU"/>
    </w:rPr>
  </w:style>
  <w:style w:type="character" w:customStyle="1" w:styleId="a7">
    <w:name w:val="Основной текст с отступом Знак"/>
    <w:link w:val="a6"/>
    <w:uiPriority w:val="99"/>
    <w:locked/>
    <w:rsid w:val="00B0343B"/>
    <w:rPr>
      <w:rFonts w:ascii="Times New Roman" w:hAnsi="Times New Roman" w:cs="Times New Roman"/>
      <w:sz w:val="20"/>
      <w:szCs w:val="20"/>
      <w:lang w:eastAsia="ru-RU"/>
    </w:rPr>
  </w:style>
  <w:style w:type="character" w:styleId="a8">
    <w:name w:val="annotation reference"/>
    <w:uiPriority w:val="99"/>
    <w:semiHidden/>
    <w:rsid w:val="00F555C6"/>
    <w:rPr>
      <w:rFonts w:cs="Times New Roman"/>
      <w:sz w:val="16"/>
      <w:szCs w:val="16"/>
    </w:rPr>
  </w:style>
  <w:style w:type="paragraph" w:styleId="a9">
    <w:name w:val="annotation text"/>
    <w:basedOn w:val="a"/>
    <w:link w:val="aa"/>
    <w:uiPriority w:val="99"/>
    <w:semiHidden/>
    <w:rsid w:val="00F555C6"/>
    <w:pPr>
      <w:spacing w:after="160" w:line="240" w:lineRule="auto"/>
    </w:pPr>
    <w:rPr>
      <w:sz w:val="20"/>
      <w:szCs w:val="20"/>
    </w:rPr>
  </w:style>
  <w:style w:type="character" w:customStyle="1" w:styleId="aa">
    <w:name w:val="Текст примечания Знак"/>
    <w:link w:val="a9"/>
    <w:uiPriority w:val="99"/>
    <w:semiHidden/>
    <w:locked/>
    <w:rsid w:val="00F555C6"/>
    <w:rPr>
      <w:rFonts w:cs="Times New Roman"/>
      <w:sz w:val="20"/>
      <w:szCs w:val="20"/>
    </w:rPr>
  </w:style>
  <w:style w:type="paragraph" w:styleId="ab">
    <w:name w:val="annotation subject"/>
    <w:basedOn w:val="a9"/>
    <w:next w:val="a9"/>
    <w:link w:val="ac"/>
    <w:uiPriority w:val="99"/>
    <w:semiHidden/>
    <w:rsid w:val="00F555C6"/>
    <w:pPr>
      <w:spacing w:after="200"/>
    </w:pPr>
    <w:rPr>
      <w:b/>
      <w:bCs/>
    </w:rPr>
  </w:style>
  <w:style w:type="character" w:customStyle="1" w:styleId="ac">
    <w:name w:val="Тема примечания Знак"/>
    <w:link w:val="ab"/>
    <w:uiPriority w:val="99"/>
    <w:semiHidden/>
    <w:locked/>
    <w:rsid w:val="00F555C6"/>
    <w:rPr>
      <w:rFonts w:cs="Times New Roman"/>
      <w:b/>
      <w:bCs/>
      <w:sz w:val="20"/>
      <w:szCs w:val="20"/>
    </w:rPr>
  </w:style>
  <w:style w:type="paragraph" w:styleId="ad">
    <w:name w:val="List Paragraph"/>
    <w:basedOn w:val="a"/>
    <w:uiPriority w:val="99"/>
    <w:qFormat/>
    <w:rsid w:val="00C14EF7"/>
    <w:pPr>
      <w:ind w:left="720"/>
      <w:contextualSpacing/>
    </w:pPr>
  </w:style>
  <w:style w:type="paragraph" w:styleId="ae">
    <w:name w:val="No Spacing"/>
    <w:uiPriority w:val="1"/>
    <w:qFormat/>
    <w:rsid w:val="009104D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3384">
      <w:marLeft w:val="0"/>
      <w:marRight w:val="0"/>
      <w:marTop w:val="0"/>
      <w:marBottom w:val="0"/>
      <w:divBdr>
        <w:top w:val="none" w:sz="0" w:space="0" w:color="auto"/>
        <w:left w:val="none" w:sz="0" w:space="0" w:color="auto"/>
        <w:bottom w:val="none" w:sz="0" w:space="0" w:color="auto"/>
        <w:right w:val="none" w:sz="0" w:space="0" w:color="auto"/>
      </w:divBdr>
    </w:div>
    <w:div w:id="1237933386">
      <w:marLeft w:val="0"/>
      <w:marRight w:val="0"/>
      <w:marTop w:val="0"/>
      <w:marBottom w:val="0"/>
      <w:divBdr>
        <w:top w:val="none" w:sz="0" w:space="0" w:color="auto"/>
        <w:left w:val="none" w:sz="0" w:space="0" w:color="auto"/>
        <w:bottom w:val="none" w:sz="0" w:space="0" w:color="auto"/>
        <w:right w:val="none" w:sz="0" w:space="0" w:color="auto"/>
      </w:divBdr>
      <w:divsChild>
        <w:div w:id="1237933385">
          <w:marLeft w:val="0"/>
          <w:marRight w:val="0"/>
          <w:marTop w:val="0"/>
          <w:marBottom w:val="0"/>
          <w:divBdr>
            <w:top w:val="none" w:sz="0" w:space="0" w:color="auto"/>
            <w:left w:val="none" w:sz="0" w:space="0" w:color="auto"/>
            <w:bottom w:val="none" w:sz="0" w:space="0" w:color="auto"/>
            <w:right w:val="none" w:sz="0" w:space="0" w:color="auto"/>
          </w:divBdr>
          <w:divsChild>
            <w:div w:id="1237933383">
              <w:marLeft w:val="0"/>
              <w:marRight w:val="0"/>
              <w:marTop w:val="0"/>
              <w:marBottom w:val="0"/>
              <w:divBdr>
                <w:top w:val="none" w:sz="0" w:space="0" w:color="auto"/>
                <w:left w:val="none" w:sz="0" w:space="0" w:color="auto"/>
                <w:bottom w:val="none" w:sz="0" w:space="0" w:color="auto"/>
                <w:right w:val="none" w:sz="0" w:space="0" w:color="auto"/>
              </w:divBdr>
            </w:div>
            <w:div w:id="12379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li-kursk@yandex.ru" TargetMode="External"/><Relationship Id="rId5" Type="http://schemas.openxmlformats.org/officeDocument/2006/relationships/image" Target="media/image1.png"/><Relationship Id="rId10" Type="http://schemas.openxmlformats.org/officeDocument/2006/relationships/hyperlink" Target="mailto:lena-jur@yandex.ru" TargetMode="External"/><Relationship Id="rId4" Type="http://schemas.openxmlformats.org/officeDocument/2006/relationships/webSettings" Target="webSettings.xml"/><Relationship Id="rId9" Type="http://schemas.openxmlformats.org/officeDocument/2006/relationships/hyperlink" Target="mailto:lena-jur@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2700</Words>
  <Characters>15393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Microsoft Office User</cp:lastModifiedBy>
  <cp:revision>3</cp:revision>
  <dcterms:created xsi:type="dcterms:W3CDTF">2021-09-15T09:43:00Z</dcterms:created>
  <dcterms:modified xsi:type="dcterms:W3CDTF">2021-11-03T12:52:00Z</dcterms:modified>
</cp:coreProperties>
</file>